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39" w:rsidRPr="00D3598C" w:rsidRDefault="00BD2E39" w:rsidP="00D3598C">
      <w:pPr>
        <w:pStyle w:val="Heading1"/>
        <w:shd w:val="clear" w:color="auto" w:fill="auto"/>
        <w:rPr>
          <w:color w:val="990033"/>
        </w:rPr>
      </w:pPr>
      <w:bookmarkStart w:id="0" w:name="_GoBack"/>
      <w:bookmarkEnd w:id="0"/>
      <w:r w:rsidRPr="00D3598C">
        <w:rPr>
          <w:color w:val="990033"/>
        </w:rPr>
        <w:t xml:space="preserve">X-ray Processing Unit </w:t>
      </w:r>
      <w:r w:rsidR="00F473CD" w:rsidRPr="00D3598C">
        <w:rPr>
          <w:color w:val="990033"/>
        </w:rPr>
        <w:t xml:space="preserve">Light Test </w:t>
      </w:r>
      <w:r w:rsidRPr="00D3598C">
        <w:rPr>
          <w:color w:val="990033"/>
        </w:rPr>
        <w:t>Record</w:t>
      </w:r>
    </w:p>
    <w:p w:rsidR="00BD2E39" w:rsidRDefault="00BD2E39">
      <w:pPr>
        <w:pStyle w:val="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212"/>
        <w:gridCol w:w="2211"/>
        <w:gridCol w:w="2198"/>
      </w:tblGrid>
      <w:tr w:rsidR="00BD2E39" w:rsidTr="00D3598C">
        <w:trPr>
          <w:trHeight w:val="500"/>
        </w:trPr>
        <w:tc>
          <w:tcPr>
            <w:tcW w:w="2222" w:type="dxa"/>
            <w:shd w:val="clear" w:color="auto" w:fill="990033"/>
          </w:tcPr>
          <w:p w:rsidR="00BD2E39" w:rsidRPr="00D3598C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D3598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12" w:type="dxa"/>
            <w:shd w:val="clear" w:color="auto" w:fill="990033"/>
          </w:tcPr>
          <w:p w:rsidR="00BD2E39" w:rsidRPr="00D3598C" w:rsidRDefault="00C84F09">
            <w:pPr>
              <w:pStyle w:val="Paragraph"/>
              <w:rPr>
                <w:b/>
                <w:sz w:val="22"/>
                <w:szCs w:val="22"/>
              </w:rPr>
            </w:pPr>
            <w:r w:rsidRPr="00D3598C">
              <w:rPr>
                <w:b/>
                <w:sz w:val="22"/>
                <w:szCs w:val="22"/>
              </w:rPr>
              <w:t>Name of Tester</w:t>
            </w:r>
          </w:p>
          <w:p w:rsidR="00BD2E39" w:rsidRPr="00D3598C" w:rsidRDefault="00BD2E39">
            <w:pPr>
              <w:pStyle w:val="Paragraph"/>
              <w:rPr>
                <w:b/>
                <w:sz w:val="22"/>
                <w:szCs w:val="22"/>
              </w:rPr>
            </w:pPr>
          </w:p>
        </w:tc>
        <w:tc>
          <w:tcPr>
            <w:tcW w:w="2211" w:type="dxa"/>
            <w:shd w:val="clear" w:color="auto" w:fill="990033"/>
          </w:tcPr>
          <w:p w:rsidR="00BD2E39" w:rsidRPr="00D3598C" w:rsidRDefault="00C84F09">
            <w:pPr>
              <w:pStyle w:val="Paragraph"/>
              <w:rPr>
                <w:b/>
                <w:sz w:val="22"/>
                <w:szCs w:val="22"/>
              </w:rPr>
            </w:pPr>
            <w:r w:rsidRPr="00D3598C">
              <w:rPr>
                <w:b/>
                <w:sz w:val="22"/>
                <w:szCs w:val="22"/>
              </w:rPr>
              <w:t>Pass/Fail</w:t>
            </w:r>
          </w:p>
        </w:tc>
        <w:tc>
          <w:tcPr>
            <w:tcW w:w="2198" w:type="dxa"/>
            <w:shd w:val="clear" w:color="auto" w:fill="990033"/>
          </w:tcPr>
          <w:p w:rsidR="00BD2E39" w:rsidRPr="00D3598C" w:rsidRDefault="00BD2E39">
            <w:pPr>
              <w:pStyle w:val="Paragraph"/>
              <w:rPr>
                <w:b/>
                <w:sz w:val="22"/>
                <w:szCs w:val="22"/>
              </w:rPr>
            </w:pPr>
            <w:r w:rsidRPr="00D3598C">
              <w:rPr>
                <w:b/>
                <w:sz w:val="22"/>
                <w:szCs w:val="22"/>
              </w:rPr>
              <w:t>Next</w:t>
            </w:r>
            <w:r w:rsidR="00C84F09" w:rsidRPr="00D3598C">
              <w:rPr>
                <w:b/>
                <w:sz w:val="22"/>
                <w:szCs w:val="22"/>
              </w:rPr>
              <w:t xml:space="preserve"> Test</w:t>
            </w:r>
            <w:r w:rsidRPr="00D3598C">
              <w:rPr>
                <w:b/>
                <w:sz w:val="22"/>
                <w:szCs w:val="22"/>
              </w:rPr>
              <w:t xml:space="preserve"> Due</w:t>
            </w: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  <w:tr w:rsidR="00BD2E39">
        <w:trPr>
          <w:trHeight w:val="500"/>
        </w:trPr>
        <w:tc>
          <w:tcPr>
            <w:tcW w:w="222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211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98" w:type="dxa"/>
          </w:tcPr>
          <w:p w:rsidR="00BD2E39" w:rsidRDefault="00BD2E39">
            <w:pPr>
              <w:pStyle w:val="Paragraph"/>
              <w:rPr>
                <w:b/>
                <w:sz w:val="28"/>
              </w:rPr>
            </w:pPr>
          </w:p>
        </w:tc>
      </w:tr>
    </w:tbl>
    <w:p w:rsidR="00BD2E39" w:rsidRDefault="00BD2E39">
      <w:pPr>
        <w:pStyle w:val="Paragraph"/>
      </w:pPr>
    </w:p>
    <w:sectPr w:rsidR="00BD2E39" w:rsidSect="007F0688">
      <w:headerReference w:type="default" r:id="rId8"/>
      <w:footerReference w:type="default" r:id="rId9"/>
      <w:pgSz w:w="11909" w:h="16834" w:code="9"/>
      <w:pgMar w:top="1440" w:right="141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8" w:rsidRDefault="007C0A18">
      <w:r>
        <w:separator/>
      </w:r>
    </w:p>
  </w:endnote>
  <w:endnote w:type="continuationSeparator" w:id="0">
    <w:p w:rsidR="007C0A18" w:rsidRDefault="007C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B9" w:rsidRPr="008F263D" w:rsidRDefault="00E25AB9" w:rsidP="008F263D">
    <w:pPr>
      <w:pStyle w:val="Header"/>
      <w:rPr>
        <w:rFonts w:ascii="Tahoma" w:hAnsi="Tahoma" w:cs="Tahoma"/>
        <w:sz w:val="16"/>
        <w:szCs w:val="16"/>
      </w:rPr>
    </w:pPr>
    <w:r w:rsidRPr="008F263D">
      <w:rPr>
        <w:rFonts w:ascii="Tahoma" w:hAnsi="Tahoma" w:cs="Tahoma"/>
        <w:sz w:val="16"/>
        <w:szCs w:val="16"/>
      </w:rPr>
      <w:t>X-ray Processing Unit Light Test Record, Radiation Protection</w:t>
    </w:r>
  </w:p>
  <w:p w:rsidR="00E25AB9" w:rsidRPr="008F263D" w:rsidRDefault="00E25AB9" w:rsidP="008F263D">
    <w:pPr>
      <w:pStyle w:val="Header"/>
      <w:rPr>
        <w:rFonts w:ascii="Tahoma" w:hAnsi="Tahoma" w:cs="Tahoma"/>
        <w:sz w:val="16"/>
        <w:szCs w:val="16"/>
      </w:rPr>
    </w:pPr>
    <w:r w:rsidRPr="008F263D">
      <w:rPr>
        <w:rFonts w:ascii="Tahoma" w:hAnsi="Tahoma" w:cs="Tahoma"/>
        <w:sz w:val="16"/>
        <w:szCs w:val="16"/>
      </w:rPr>
      <w:t xml:space="preserve">SDCEP Practice Support Manual, </w:t>
    </w:r>
    <w:r>
      <w:rPr>
        <w:rFonts w:ascii="Tahoma" w:hAnsi="Tahoma" w:cs="Tahoma"/>
        <w:sz w:val="16"/>
        <w:szCs w:val="16"/>
      </w:rPr>
      <w:t>June 2012</w:t>
    </w:r>
  </w:p>
  <w:p w:rsidR="00E25AB9" w:rsidRPr="008F263D" w:rsidRDefault="00E25AB9" w:rsidP="008F263D">
    <w:pPr>
      <w:pStyle w:val="Header"/>
      <w:jc w:val="center"/>
      <w:rPr>
        <w:rFonts w:ascii="Tahoma" w:hAnsi="Tahoma" w:cs="Tahoma"/>
        <w:sz w:val="16"/>
        <w:szCs w:val="16"/>
      </w:rPr>
    </w:pPr>
    <w:r w:rsidRPr="008F263D">
      <w:rPr>
        <w:rFonts w:ascii="Tahoma" w:hAnsi="Tahoma" w:cs="Tahoma"/>
        <w:sz w:val="16"/>
        <w:szCs w:val="16"/>
      </w:rPr>
      <w:t xml:space="preserve">Page </w:t>
    </w:r>
    <w:r w:rsidR="007F0688" w:rsidRPr="008F263D">
      <w:rPr>
        <w:rFonts w:ascii="Tahoma" w:hAnsi="Tahoma" w:cs="Tahoma"/>
        <w:sz w:val="16"/>
        <w:szCs w:val="16"/>
      </w:rPr>
      <w:fldChar w:fldCharType="begin"/>
    </w:r>
    <w:r w:rsidRPr="008F263D">
      <w:rPr>
        <w:rFonts w:ascii="Tahoma" w:hAnsi="Tahoma" w:cs="Tahoma"/>
        <w:sz w:val="16"/>
        <w:szCs w:val="16"/>
      </w:rPr>
      <w:instrText xml:space="preserve"> PAGE </w:instrText>
    </w:r>
    <w:r w:rsidR="007F0688" w:rsidRPr="008F263D">
      <w:rPr>
        <w:rFonts w:ascii="Tahoma" w:hAnsi="Tahoma" w:cs="Tahoma"/>
        <w:sz w:val="16"/>
        <w:szCs w:val="16"/>
      </w:rPr>
      <w:fldChar w:fldCharType="separate"/>
    </w:r>
    <w:r w:rsidR="003370E8">
      <w:rPr>
        <w:rFonts w:ascii="Tahoma" w:hAnsi="Tahoma" w:cs="Tahoma"/>
        <w:noProof/>
        <w:sz w:val="16"/>
        <w:szCs w:val="16"/>
      </w:rPr>
      <w:t>1</w:t>
    </w:r>
    <w:r w:rsidR="007F0688" w:rsidRPr="008F263D">
      <w:rPr>
        <w:rFonts w:ascii="Tahoma" w:hAnsi="Tahoma" w:cs="Tahoma"/>
        <w:sz w:val="16"/>
        <w:szCs w:val="16"/>
      </w:rPr>
      <w:fldChar w:fldCharType="end"/>
    </w:r>
    <w:r w:rsidRPr="008F263D">
      <w:rPr>
        <w:rFonts w:ascii="Tahoma" w:hAnsi="Tahoma" w:cs="Tahoma"/>
        <w:sz w:val="16"/>
        <w:szCs w:val="16"/>
      </w:rPr>
      <w:t xml:space="preserve"> of </w:t>
    </w:r>
    <w:r w:rsidR="007F0688" w:rsidRPr="008F263D">
      <w:rPr>
        <w:rFonts w:ascii="Tahoma" w:hAnsi="Tahoma" w:cs="Tahoma"/>
        <w:sz w:val="16"/>
        <w:szCs w:val="16"/>
      </w:rPr>
      <w:fldChar w:fldCharType="begin"/>
    </w:r>
    <w:r w:rsidRPr="008F263D">
      <w:rPr>
        <w:rFonts w:ascii="Tahoma" w:hAnsi="Tahoma" w:cs="Tahoma"/>
        <w:sz w:val="16"/>
        <w:szCs w:val="16"/>
      </w:rPr>
      <w:instrText xml:space="preserve"> NUMPAGES </w:instrText>
    </w:r>
    <w:r w:rsidR="007F0688" w:rsidRPr="008F263D">
      <w:rPr>
        <w:rFonts w:ascii="Tahoma" w:hAnsi="Tahoma" w:cs="Tahoma"/>
        <w:sz w:val="16"/>
        <w:szCs w:val="16"/>
      </w:rPr>
      <w:fldChar w:fldCharType="separate"/>
    </w:r>
    <w:r w:rsidR="003370E8">
      <w:rPr>
        <w:rFonts w:ascii="Tahoma" w:hAnsi="Tahoma" w:cs="Tahoma"/>
        <w:noProof/>
        <w:sz w:val="16"/>
        <w:szCs w:val="16"/>
      </w:rPr>
      <w:t>1</w:t>
    </w:r>
    <w:r w:rsidR="007F0688" w:rsidRPr="008F263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8" w:rsidRDefault="007C0A18">
      <w:r>
        <w:separator/>
      </w:r>
    </w:p>
  </w:footnote>
  <w:footnote w:type="continuationSeparator" w:id="0">
    <w:p w:rsidR="007C0A18" w:rsidRDefault="007C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AB9" w:rsidRDefault="003370E8">
    <w:pPr>
      <w:pStyle w:val="Head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………….</w:t>
    </w:r>
    <w:r w:rsidR="00E25AB9" w:rsidRPr="006357C5">
      <w:rPr>
        <w:rFonts w:ascii="Tahoma" w:hAnsi="Tahoma" w:cs="Tahoma"/>
        <w:sz w:val="16"/>
        <w:szCs w:val="16"/>
      </w:rPr>
      <w:t xml:space="preserve"> </w:t>
    </w:r>
    <w:r w:rsidR="00E25AB9">
      <w:rPr>
        <w:rFonts w:ascii="Tahoma" w:hAnsi="Tahoma" w:cs="Tahoma"/>
        <w:sz w:val="16"/>
        <w:szCs w:val="16"/>
      </w:rPr>
      <w:t>Dental Practice</w:t>
    </w:r>
  </w:p>
  <w:p w:rsidR="00E25AB9" w:rsidRDefault="00E25AB9">
    <w:pPr>
      <w:pStyle w:val="Header"/>
    </w:pPr>
    <w:r>
      <w:rPr>
        <w:rFonts w:ascii="Tahoma" w:hAnsi="Tahoma" w:cs="Tahoma"/>
        <w:sz w:val="16"/>
        <w:szCs w:val="16"/>
      </w:rPr>
      <w:t>X-ray Processing Unit Light Test Record</w:t>
    </w:r>
  </w:p>
  <w:p w:rsidR="00E25AB9" w:rsidRDefault="00E25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F3D"/>
    <w:multiLevelType w:val="hybridMultilevel"/>
    <w:tmpl w:val="8F0A0F04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7D5F21"/>
    <w:multiLevelType w:val="hybridMultilevel"/>
    <w:tmpl w:val="8ACC2B8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EB7"/>
    <w:rsid w:val="00076EE7"/>
    <w:rsid w:val="003370E8"/>
    <w:rsid w:val="004A610E"/>
    <w:rsid w:val="004F1DA2"/>
    <w:rsid w:val="004F685C"/>
    <w:rsid w:val="005A72F1"/>
    <w:rsid w:val="006357C5"/>
    <w:rsid w:val="006D0129"/>
    <w:rsid w:val="006E7244"/>
    <w:rsid w:val="00732EB7"/>
    <w:rsid w:val="007849BA"/>
    <w:rsid w:val="007C0A18"/>
    <w:rsid w:val="007D522A"/>
    <w:rsid w:val="007F0688"/>
    <w:rsid w:val="008F263D"/>
    <w:rsid w:val="009217EB"/>
    <w:rsid w:val="00B45AD5"/>
    <w:rsid w:val="00BD2E39"/>
    <w:rsid w:val="00C81EBF"/>
    <w:rsid w:val="00C84F09"/>
    <w:rsid w:val="00D3598C"/>
    <w:rsid w:val="00E25AB9"/>
    <w:rsid w:val="00F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6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D0129"/>
    <w:pPr>
      <w:keepNext/>
      <w:shd w:val="clear" w:color="auto" w:fill="990033"/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F0688"/>
    <w:pPr>
      <w:keepNext/>
      <w:spacing w:before="240" w:after="240"/>
      <w:outlineLvl w:val="1"/>
    </w:pPr>
    <w:rPr>
      <w:rFonts w:ascii="Tahoma" w:hAnsi="Tahom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7F0688"/>
    <w:pPr>
      <w:keepNext/>
      <w:spacing w:before="240" w:after="240"/>
      <w:outlineLvl w:val="2"/>
    </w:pPr>
    <w:rPr>
      <w:rFonts w:ascii="Tahoma" w:hAnsi="Tahoma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6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688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7F0688"/>
    <w:pPr>
      <w:numPr>
        <w:numId w:val="1"/>
      </w:numPr>
      <w:spacing w:before="60" w:after="60"/>
    </w:pPr>
    <w:rPr>
      <w:rFonts w:ascii="Tahoma" w:hAnsi="Tahoma" w:cs="Arial"/>
      <w:sz w:val="20"/>
    </w:rPr>
  </w:style>
  <w:style w:type="paragraph" w:customStyle="1" w:styleId="Informationheading">
    <w:name w:val="Information heading"/>
    <w:basedOn w:val="Normal"/>
    <w:rsid w:val="007F0688"/>
    <w:pPr>
      <w:spacing w:before="240" w:after="120"/>
      <w:ind w:left="425"/>
    </w:pPr>
    <w:rPr>
      <w:rFonts w:ascii="Tahoma" w:hAnsi="Tahoma"/>
      <w:b/>
      <w:bCs/>
      <w:sz w:val="20"/>
    </w:rPr>
  </w:style>
  <w:style w:type="paragraph" w:customStyle="1" w:styleId="Instructionbullet">
    <w:name w:val="Instruction bullet"/>
    <w:basedOn w:val="Normal"/>
    <w:rsid w:val="007F0688"/>
    <w:pPr>
      <w:numPr>
        <w:numId w:val="2"/>
      </w:numPr>
      <w:spacing w:before="60" w:after="60"/>
    </w:pPr>
    <w:rPr>
      <w:rFonts w:ascii="Tahoma" w:hAnsi="Tahoma" w:cs="Tahoma"/>
      <w:color w:val="0000FF"/>
      <w:sz w:val="20"/>
    </w:rPr>
  </w:style>
  <w:style w:type="paragraph" w:customStyle="1" w:styleId="Paragraph">
    <w:name w:val="Paragraph"/>
    <w:basedOn w:val="Normal"/>
    <w:rsid w:val="007F0688"/>
    <w:pPr>
      <w:spacing w:before="60" w:after="120"/>
      <w:jc w:val="both"/>
    </w:pPr>
    <w:rPr>
      <w:rFonts w:ascii="Tahoma" w:hAnsi="Tahoma" w:cs="Arial"/>
      <w:sz w:val="20"/>
    </w:rPr>
  </w:style>
  <w:style w:type="paragraph" w:customStyle="1" w:styleId="Instructionheading">
    <w:name w:val="Instruction heading"/>
    <w:basedOn w:val="Paragraph"/>
    <w:rsid w:val="007F0688"/>
    <w:pPr>
      <w:spacing w:before="240"/>
      <w:jc w:val="lef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sk\Documents\PSM%20work\Radiation%20Protection\3756_Radiograph+Processing+Unit+Light+Test+Record+SDCEP+PSM+Jun+2012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3756_Radiograph+Processing+Unit+Light+Test+Record+SDCEP+PSM+Jun+2012[1]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X-RAY PROCESSING UNIT</vt:lpstr>
    </vt:vector>
  </TitlesOfParts>
  <Company>Handbook Support Services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PROCESSING UNIT</dc:title>
  <dc:creator>NHS Lanarkshire</dc:creator>
  <cp:lastModifiedBy>Kieran</cp:lastModifiedBy>
  <cp:revision>2</cp:revision>
  <cp:lastPrinted>2012-06-13T11:40:00Z</cp:lastPrinted>
  <dcterms:created xsi:type="dcterms:W3CDTF">2012-11-08T10:46:00Z</dcterms:created>
  <dcterms:modified xsi:type="dcterms:W3CDTF">2013-06-05T14:27:00Z</dcterms:modified>
</cp:coreProperties>
</file>