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39" w:rsidRPr="0099681E" w:rsidRDefault="00BD2E39" w:rsidP="0099681E">
      <w:pPr>
        <w:pStyle w:val="Heading1"/>
        <w:shd w:val="clear" w:color="auto" w:fill="auto"/>
        <w:rPr>
          <w:color w:val="990033"/>
        </w:rPr>
      </w:pPr>
      <w:bookmarkStart w:id="0" w:name="_GoBack"/>
      <w:bookmarkEnd w:id="0"/>
      <w:r w:rsidRPr="0099681E">
        <w:rPr>
          <w:color w:val="990033"/>
        </w:rPr>
        <w:t>X-ray Processing Unit Cleaning Record</w:t>
      </w:r>
    </w:p>
    <w:p w:rsidR="00BD2E39" w:rsidRPr="006D0129" w:rsidRDefault="00BD2E39">
      <w:pPr>
        <w:pStyle w:val="Paragraph"/>
        <w:rPr>
          <w:sz w:val="22"/>
          <w:szCs w:val="22"/>
        </w:rPr>
      </w:pPr>
      <w:r w:rsidRPr="006D0129">
        <w:rPr>
          <w:sz w:val="22"/>
          <w:szCs w:val="22"/>
        </w:rPr>
        <w:t xml:space="preserve">This machine must be cleaned in accordance with the manufacturer's instructions. These </w:t>
      </w:r>
      <w:r w:rsidR="006D0129">
        <w:rPr>
          <w:sz w:val="22"/>
          <w:szCs w:val="22"/>
        </w:rPr>
        <w:t>are</w:t>
      </w:r>
      <w:r w:rsidRPr="006D0129">
        <w:rPr>
          <w:sz w:val="22"/>
          <w:szCs w:val="22"/>
        </w:rPr>
        <w:t xml:space="preserve"> found in: ………………………………………</w:t>
      </w:r>
      <w:r w:rsidR="006D0129">
        <w:rPr>
          <w:sz w:val="22"/>
          <w:szCs w:val="22"/>
        </w:rPr>
        <w:t>……….</w:t>
      </w:r>
    </w:p>
    <w:p w:rsidR="00BD2E39" w:rsidRPr="006D0129" w:rsidRDefault="00BD2E39">
      <w:pPr>
        <w:pStyle w:val="Paragraph"/>
        <w:rPr>
          <w:sz w:val="22"/>
          <w:szCs w:val="22"/>
        </w:rPr>
      </w:pPr>
      <w:r w:rsidRPr="006D0129">
        <w:rPr>
          <w:sz w:val="22"/>
          <w:szCs w:val="22"/>
        </w:rPr>
        <w:t>The person responsible for cleaning this machine is: …………………</w:t>
      </w:r>
      <w:r w:rsidR="006D0129">
        <w:rPr>
          <w:sz w:val="22"/>
          <w:szCs w:val="22"/>
        </w:rPr>
        <w:t>…………..</w:t>
      </w:r>
    </w:p>
    <w:p w:rsidR="00BD2E39" w:rsidRDefault="00BD2E39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6"/>
        <w:gridCol w:w="2211"/>
        <w:gridCol w:w="2198"/>
      </w:tblGrid>
      <w:tr w:rsidR="00BD2E39" w:rsidTr="0099681E">
        <w:trPr>
          <w:trHeight w:val="500"/>
        </w:trPr>
        <w:tc>
          <w:tcPr>
            <w:tcW w:w="1668" w:type="dxa"/>
            <w:shd w:val="clear" w:color="auto" w:fill="990033"/>
          </w:tcPr>
          <w:p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66" w:type="dxa"/>
            <w:shd w:val="clear" w:color="auto" w:fill="990033"/>
          </w:tcPr>
          <w:p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Cleaned By</w:t>
            </w:r>
          </w:p>
          <w:p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990033"/>
          </w:tcPr>
          <w:p w:rsidR="00BD2E39" w:rsidRPr="0099681E" w:rsidRDefault="00BD2E39" w:rsidP="004B3165">
            <w:pPr>
              <w:pStyle w:val="Paragraph"/>
              <w:jc w:val="left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Cleaning Material Used</w:t>
            </w:r>
          </w:p>
        </w:tc>
        <w:tc>
          <w:tcPr>
            <w:tcW w:w="2198" w:type="dxa"/>
            <w:shd w:val="clear" w:color="auto" w:fill="990033"/>
          </w:tcPr>
          <w:p w:rsidR="00BD2E39" w:rsidRPr="0099681E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Next Clean Due</w:t>
            </w: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 w:rsidTr="004B3165">
        <w:trPr>
          <w:trHeight w:val="500"/>
        </w:trPr>
        <w:tc>
          <w:tcPr>
            <w:tcW w:w="166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</w:tbl>
    <w:p w:rsidR="00BD2E39" w:rsidRDefault="00BD2E39">
      <w:pPr>
        <w:pStyle w:val="Paragraph"/>
      </w:pPr>
    </w:p>
    <w:sectPr w:rsidR="00BD2E39" w:rsidSect="002C6AA6">
      <w:headerReference w:type="default" r:id="rId8"/>
      <w:footerReference w:type="default" r:id="rId9"/>
      <w:pgSz w:w="11909" w:h="16834" w:code="9"/>
      <w:pgMar w:top="1440" w:right="14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7F" w:rsidRDefault="0027607F">
      <w:r>
        <w:separator/>
      </w:r>
    </w:p>
  </w:endnote>
  <w:endnote w:type="continuationSeparator" w:id="0">
    <w:p w:rsidR="0027607F" w:rsidRDefault="0027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BA" w:rsidRDefault="00541ABA" w:rsidP="001008D1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X-ray Processing Unit Cleaning Record, Radiation Protection,</w:t>
    </w:r>
  </w:p>
  <w:p w:rsidR="00541ABA" w:rsidRDefault="00541ABA" w:rsidP="001008D1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SDCEP Practice Support Manual, June 2012</w:t>
    </w:r>
  </w:p>
  <w:p w:rsidR="00541ABA" w:rsidRDefault="00541ABA" w:rsidP="001008D1">
    <w:pPr>
      <w:pStyle w:val="Footer"/>
      <w:jc w:val="center"/>
    </w:pPr>
    <w:r w:rsidRPr="001008D1">
      <w:rPr>
        <w:rFonts w:ascii="Tahoma" w:hAnsi="Tahoma" w:cs="Tahoma"/>
        <w:sz w:val="16"/>
        <w:szCs w:val="16"/>
      </w:rPr>
      <w:t xml:space="preserve">Page </w:t>
    </w:r>
    <w:r w:rsidR="002C6AA6" w:rsidRPr="001008D1">
      <w:rPr>
        <w:rFonts w:ascii="Tahoma" w:hAnsi="Tahoma" w:cs="Tahoma"/>
        <w:sz w:val="16"/>
        <w:szCs w:val="16"/>
      </w:rPr>
      <w:fldChar w:fldCharType="begin"/>
    </w:r>
    <w:r w:rsidRPr="001008D1">
      <w:rPr>
        <w:rFonts w:ascii="Tahoma" w:hAnsi="Tahoma" w:cs="Tahoma"/>
        <w:sz w:val="16"/>
        <w:szCs w:val="16"/>
      </w:rPr>
      <w:instrText xml:space="preserve"> PAGE </w:instrText>
    </w:r>
    <w:r w:rsidR="002C6AA6" w:rsidRPr="001008D1">
      <w:rPr>
        <w:rFonts w:ascii="Tahoma" w:hAnsi="Tahoma" w:cs="Tahoma"/>
        <w:sz w:val="16"/>
        <w:szCs w:val="16"/>
      </w:rPr>
      <w:fldChar w:fldCharType="separate"/>
    </w:r>
    <w:r w:rsidR="00BC664D">
      <w:rPr>
        <w:rFonts w:ascii="Tahoma" w:hAnsi="Tahoma" w:cs="Tahoma"/>
        <w:noProof/>
        <w:sz w:val="16"/>
        <w:szCs w:val="16"/>
      </w:rPr>
      <w:t>1</w:t>
    </w:r>
    <w:r w:rsidR="002C6AA6" w:rsidRPr="001008D1">
      <w:rPr>
        <w:rFonts w:ascii="Tahoma" w:hAnsi="Tahoma" w:cs="Tahoma"/>
        <w:sz w:val="16"/>
        <w:szCs w:val="16"/>
      </w:rPr>
      <w:fldChar w:fldCharType="end"/>
    </w:r>
    <w:r w:rsidRPr="001008D1">
      <w:rPr>
        <w:rFonts w:ascii="Tahoma" w:hAnsi="Tahoma" w:cs="Tahoma"/>
        <w:sz w:val="16"/>
        <w:szCs w:val="16"/>
      </w:rPr>
      <w:t xml:space="preserve"> of </w:t>
    </w:r>
    <w:r w:rsidR="002C6AA6" w:rsidRPr="001008D1">
      <w:rPr>
        <w:rFonts w:ascii="Tahoma" w:hAnsi="Tahoma" w:cs="Tahoma"/>
        <w:sz w:val="16"/>
        <w:szCs w:val="16"/>
      </w:rPr>
      <w:fldChar w:fldCharType="begin"/>
    </w:r>
    <w:r w:rsidRPr="001008D1">
      <w:rPr>
        <w:rFonts w:ascii="Tahoma" w:hAnsi="Tahoma" w:cs="Tahoma"/>
        <w:sz w:val="16"/>
        <w:szCs w:val="16"/>
      </w:rPr>
      <w:instrText xml:space="preserve"> NUMPAGES </w:instrText>
    </w:r>
    <w:r w:rsidR="002C6AA6" w:rsidRPr="001008D1">
      <w:rPr>
        <w:rFonts w:ascii="Tahoma" w:hAnsi="Tahoma" w:cs="Tahoma"/>
        <w:sz w:val="16"/>
        <w:szCs w:val="16"/>
      </w:rPr>
      <w:fldChar w:fldCharType="separate"/>
    </w:r>
    <w:r w:rsidR="00BC664D">
      <w:rPr>
        <w:rFonts w:ascii="Tahoma" w:hAnsi="Tahoma" w:cs="Tahoma"/>
        <w:noProof/>
        <w:sz w:val="16"/>
        <w:szCs w:val="16"/>
      </w:rPr>
      <w:t>1</w:t>
    </w:r>
    <w:r w:rsidR="002C6AA6" w:rsidRPr="001008D1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7F" w:rsidRDefault="0027607F">
      <w:r>
        <w:separator/>
      </w:r>
    </w:p>
  </w:footnote>
  <w:footnote w:type="continuationSeparator" w:id="0">
    <w:p w:rsidR="0027607F" w:rsidRDefault="00276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BA" w:rsidRDefault="00BC664D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…………</w:t>
    </w:r>
    <w:r w:rsidR="00541ABA">
      <w:rPr>
        <w:rFonts w:ascii="Tahoma" w:hAnsi="Tahoma" w:cs="Tahoma"/>
        <w:sz w:val="16"/>
        <w:szCs w:val="16"/>
      </w:rPr>
      <w:t xml:space="preserve"> Dental Practice</w:t>
    </w:r>
  </w:p>
  <w:p w:rsidR="00541ABA" w:rsidRDefault="00541ABA">
    <w:pPr>
      <w:pStyle w:val="Header"/>
    </w:pPr>
    <w:r>
      <w:rPr>
        <w:rFonts w:ascii="Tahoma" w:hAnsi="Tahoma" w:cs="Tahoma"/>
        <w:sz w:val="16"/>
        <w:szCs w:val="16"/>
      </w:rPr>
      <w:t>X-ray Processing Unit Cleaning Record</w:t>
    </w:r>
  </w:p>
  <w:p w:rsidR="00541ABA" w:rsidRDefault="00541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99"/>
    <w:rsid w:val="00010BC8"/>
    <w:rsid w:val="001008D1"/>
    <w:rsid w:val="0027607F"/>
    <w:rsid w:val="002C6AA6"/>
    <w:rsid w:val="002E25D2"/>
    <w:rsid w:val="002E6C12"/>
    <w:rsid w:val="002F3EB8"/>
    <w:rsid w:val="004A610E"/>
    <w:rsid w:val="004B3165"/>
    <w:rsid w:val="004B718F"/>
    <w:rsid w:val="00541ABA"/>
    <w:rsid w:val="006D0129"/>
    <w:rsid w:val="007849BA"/>
    <w:rsid w:val="00881116"/>
    <w:rsid w:val="0099681E"/>
    <w:rsid w:val="00A54299"/>
    <w:rsid w:val="00AA3898"/>
    <w:rsid w:val="00B45AD5"/>
    <w:rsid w:val="00BC664D"/>
    <w:rsid w:val="00BD2E39"/>
    <w:rsid w:val="00C81EBF"/>
    <w:rsid w:val="00F35757"/>
    <w:rsid w:val="00FB6FDB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0129"/>
    <w:pPr>
      <w:keepNext/>
      <w:shd w:val="clear" w:color="auto" w:fill="990033"/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C6AA6"/>
    <w:pPr>
      <w:keepNext/>
      <w:spacing w:before="240" w:after="24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C6AA6"/>
    <w:pPr>
      <w:keepNext/>
      <w:spacing w:before="240" w:after="240"/>
      <w:outlineLvl w:val="2"/>
    </w:pPr>
    <w:rPr>
      <w:rFonts w:ascii="Tahoma" w:hAnsi="Tahom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AA6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2C6AA6"/>
    <w:pPr>
      <w:numPr>
        <w:numId w:val="1"/>
      </w:numPr>
      <w:spacing w:before="60" w:after="60"/>
    </w:pPr>
    <w:rPr>
      <w:rFonts w:ascii="Tahoma" w:hAnsi="Tahoma" w:cs="Arial"/>
      <w:sz w:val="20"/>
    </w:rPr>
  </w:style>
  <w:style w:type="paragraph" w:customStyle="1" w:styleId="Informationheading">
    <w:name w:val="Information heading"/>
    <w:basedOn w:val="Normal"/>
    <w:rsid w:val="002C6AA6"/>
    <w:pPr>
      <w:spacing w:before="240" w:after="120"/>
      <w:ind w:left="425"/>
    </w:pPr>
    <w:rPr>
      <w:rFonts w:ascii="Tahoma" w:hAnsi="Tahoma"/>
      <w:b/>
      <w:bCs/>
      <w:sz w:val="20"/>
    </w:rPr>
  </w:style>
  <w:style w:type="paragraph" w:customStyle="1" w:styleId="Instructionbullet">
    <w:name w:val="Instruction bullet"/>
    <w:basedOn w:val="Normal"/>
    <w:rsid w:val="002C6AA6"/>
    <w:pPr>
      <w:numPr>
        <w:numId w:val="2"/>
      </w:numPr>
      <w:spacing w:before="60" w:after="60"/>
    </w:pPr>
    <w:rPr>
      <w:rFonts w:ascii="Tahoma" w:hAnsi="Tahoma" w:cs="Tahoma"/>
      <w:color w:val="0000FF"/>
      <w:sz w:val="20"/>
    </w:rPr>
  </w:style>
  <w:style w:type="paragraph" w:customStyle="1" w:styleId="Paragraph">
    <w:name w:val="Paragraph"/>
    <w:basedOn w:val="Normal"/>
    <w:rsid w:val="002C6AA6"/>
    <w:pPr>
      <w:spacing w:before="60" w:after="120"/>
      <w:jc w:val="both"/>
    </w:pPr>
    <w:rPr>
      <w:rFonts w:ascii="Tahoma" w:hAnsi="Tahoma" w:cs="Arial"/>
      <w:sz w:val="20"/>
    </w:rPr>
  </w:style>
  <w:style w:type="paragraph" w:customStyle="1" w:styleId="Instructionheading">
    <w:name w:val="Instruction heading"/>
    <w:basedOn w:val="Paragraph"/>
    <w:rsid w:val="002C6AA6"/>
    <w:pPr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sk\Documents\PSM%20work\Radiation%20Protection\3757_Radiograph+Processing+Unit+Cleaning+Record+SDCEP+PSM+Jun+20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3757_Radiograph+Processing+Unit+Cleaning+Record+SDCEP+PSM+Jun+2012[1]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PROCESSING UNIT</vt:lpstr>
    </vt:vector>
  </TitlesOfParts>
  <Company>Handbook Support Services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PROCESSING UNIT</dc:title>
  <dc:creator>NHS Lanarkshire</dc:creator>
  <cp:lastModifiedBy>Kieran</cp:lastModifiedBy>
  <cp:revision>2</cp:revision>
  <cp:lastPrinted>2012-06-13T11:39:00Z</cp:lastPrinted>
  <dcterms:created xsi:type="dcterms:W3CDTF">2012-11-08T10:48:00Z</dcterms:created>
  <dcterms:modified xsi:type="dcterms:W3CDTF">2013-06-05T14:26:00Z</dcterms:modified>
</cp:coreProperties>
</file>