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4D" w:rsidRPr="008052D4" w:rsidRDefault="000F734D">
      <w:pPr>
        <w:pStyle w:val="Heading1"/>
      </w:pPr>
      <w:r w:rsidRPr="008052D4">
        <w:t xml:space="preserve">Practice </w:t>
      </w:r>
      <w:r w:rsidR="00AC4829" w:rsidRPr="008052D4">
        <w:t xml:space="preserve">Policy </w:t>
      </w:r>
      <w:r w:rsidRPr="008052D4">
        <w:t>for Public Protection</w:t>
      </w:r>
    </w:p>
    <w:p w:rsidR="00AC4829" w:rsidRPr="008052D4" w:rsidRDefault="00AC4829" w:rsidP="00AC4829">
      <w:pPr>
        <w:pStyle w:val="Heading2"/>
      </w:pPr>
      <w:r w:rsidRPr="008052D4">
        <w:t>Policy Statement</w:t>
      </w:r>
    </w:p>
    <w:p w:rsidR="00AC4829" w:rsidRPr="008052D4" w:rsidRDefault="006314A0" w:rsidP="00C80452">
      <w:pPr>
        <w:pStyle w:val="Paragraph-templates12pt"/>
      </w:pPr>
      <w:r w:rsidRPr="008052D4">
        <w:t xml:space="preserve">The </w:t>
      </w:r>
      <w:r w:rsidRPr="008052D4">
        <w:rPr>
          <w:i/>
          <w:color w:val="0000FF"/>
        </w:rPr>
        <w:t>[insert practice name]</w:t>
      </w:r>
      <w:r w:rsidRPr="008052D4">
        <w:rPr>
          <w:i/>
        </w:rPr>
        <w:t xml:space="preserve"> </w:t>
      </w:r>
      <w:r w:rsidR="00AC4829" w:rsidRPr="008052D4">
        <w:rPr>
          <w:szCs w:val="24"/>
        </w:rPr>
        <w:t xml:space="preserve">is committed to ensuring the safety of its patients, and to encouraging all staff to </w:t>
      </w:r>
      <w:r w:rsidR="006425AA" w:rsidRPr="008052D4">
        <w:t xml:space="preserve">raise any concerns about any </w:t>
      </w:r>
      <w:r w:rsidR="006425AA" w:rsidRPr="00C80452">
        <w:t>behaviour</w:t>
      </w:r>
      <w:r w:rsidR="0033431B" w:rsidRPr="008052D4">
        <w:t>,</w:t>
      </w:r>
      <w:r w:rsidR="00AC4829" w:rsidRPr="008052D4">
        <w:t xml:space="preserve"> </w:t>
      </w:r>
      <w:r w:rsidR="006425AA" w:rsidRPr="008052D4">
        <w:t xml:space="preserve">professional </w:t>
      </w:r>
      <w:r w:rsidR="00AC4829" w:rsidRPr="008052D4">
        <w:t>performance</w:t>
      </w:r>
      <w:r w:rsidR="0033431B" w:rsidRPr="008052D4">
        <w:t xml:space="preserve"> or practice</w:t>
      </w:r>
      <w:r w:rsidR="00AC4829" w:rsidRPr="008052D4">
        <w:t xml:space="preserve"> that</w:t>
      </w:r>
      <w:r w:rsidR="004C60B4" w:rsidRPr="008052D4">
        <w:t xml:space="preserve"> they think</w:t>
      </w:r>
      <w:r w:rsidR="00AC4829" w:rsidRPr="008052D4">
        <w:t xml:space="preserve"> might endanger public safety.</w:t>
      </w:r>
    </w:p>
    <w:p w:rsidR="00AC4829" w:rsidRPr="008052D4" w:rsidRDefault="00AC4829" w:rsidP="00AC4829">
      <w:pPr>
        <w:pStyle w:val="Heading2"/>
        <w:rPr>
          <w:szCs w:val="24"/>
        </w:rPr>
      </w:pPr>
      <w:r w:rsidRPr="008052D4">
        <w:t>Responsibilities</w:t>
      </w:r>
    </w:p>
    <w:p w:rsidR="004C60B4" w:rsidRPr="008052D4" w:rsidRDefault="000F734D" w:rsidP="00520A74">
      <w:pPr>
        <w:pStyle w:val="Paragraph-templates12pt"/>
      </w:pPr>
      <w:r w:rsidRPr="008052D4">
        <w:t>Every member of staff has a responsibility to protect all patients.</w:t>
      </w:r>
      <w:r w:rsidR="00AC4829" w:rsidRPr="008052D4">
        <w:t xml:space="preserve"> Reporting of staff performance that might endanger patient safety</w:t>
      </w:r>
      <w:r w:rsidR="00817338">
        <w:t>, commonly known as ‘whistleblowing’,</w:t>
      </w:r>
      <w:r w:rsidR="00AC4829" w:rsidRPr="008052D4">
        <w:t xml:space="preserve"> is mandatory. </w:t>
      </w:r>
      <w:r w:rsidR="004C60B4" w:rsidRPr="008052D4">
        <w:t xml:space="preserve">In many cases, concerns will be able to be managed successfully within the dental practice, and staff are encouraged in the first instance to raise concerns with </w:t>
      </w:r>
      <w:r w:rsidR="004C60B4" w:rsidRPr="008052D4">
        <w:rPr>
          <w:i/>
          <w:color w:val="0000FF"/>
        </w:rPr>
        <w:t>[</w:t>
      </w:r>
      <w:r w:rsidR="0072030D">
        <w:rPr>
          <w:i/>
          <w:color w:val="0000FF"/>
        </w:rPr>
        <w:t xml:space="preserve">e.g. </w:t>
      </w:r>
      <w:r w:rsidR="0072030D" w:rsidRPr="0072030D">
        <w:rPr>
          <w:i/>
          <w:color w:val="0000FF"/>
        </w:rPr>
        <w:t xml:space="preserve">the </w:t>
      </w:r>
      <w:r w:rsidR="0072030D">
        <w:rPr>
          <w:i/>
          <w:color w:val="0000FF"/>
        </w:rPr>
        <w:t xml:space="preserve">Practice Manager, </w:t>
      </w:r>
      <w:r w:rsidR="0072030D" w:rsidRPr="0072030D">
        <w:rPr>
          <w:i/>
          <w:color w:val="0000FF"/>
        </w:rPr>
        <w:t>Principal Dentist</w:t>
      </w:r>
      <w:r w:rsidR="004C60B4" w:rsidRPr="008052D4">
        <w:rPr>
          <w:i/>
          <w:color w:val="0000FF"/>
        </w:rPr>
        <w:t>]</w:t>
      </w:r>
      <w:r w:rsidR="004C60B4" w:rsidRPr="008052D4">
        <w:t xml:space="preserve">. Staff should not feel uncomfortable about raising concerns, as all matters will be </w:t>
      </w:r>
      <w:r w:rsidR="006314A0" w:rsidRPr="008052D4">
        <w:t xml:space="preserve">given due attention and </w:t>
      </w:r>
      <w:r w:rsidR="004C60B4" w:rsidRPr="008052D4">
        <w:t>treated in confidence.</w:t>
      </w:r>
    </w:p>
    <w:p w:rsidR="000F734D" w:rsidRPr="008052D4" w:rsidRDefault="00AC4829" w:rsidP="00520A74">
      <w:pPr>
        <w:pStyle w:val="Paragraph-templates12pt"/>
        <w:rPr>
          <w:szCs w:val="24"/>
        </w:rPr>
      </w:pPr>
      <w:r w:rsidRPr="008052D4">
        <w:rPr>
          <w:szCs w:val="24"/>
        </w:rPr>
        <w:t xml:space="preserve">If any member of staff has any queries about this policy, please contact </w:t>
      </w:r>
      <w:r w:rsidR="0072030D" w:rsidRPr="008052D4">
        <w:rPr>
          <w:i/>
          <w:color w:val="0000FF"/>
        </w:rPr>
        <w:t>[</w:t>
      </w:r>
      <w:r w:rsidR="0072030D">
        <w:rPr>
          <w:i/>
          <w:color w:val="0000FF"/>
        </w:rPr>
        <w:t xml:space="preserve">e.g. </w:t>
      </w:r>
      <w:r w:rsidR="0072030D" w:rsidRPr="0072030D">
        <w:rPr>
          <w:i/>
          <w:color w:val="0000FF"/>
        </w:rPr>
        <w:t xml:space="preserve">the </w:t>
      </w:r>
      <w:r w:rsidR="0072030D">
        <w:rPr>
          <w:i/>
          <w:color w:val="0000FF"/>
        </w:rPr>
        <w:t xml:space="preserve">Practice Manager, </w:t>
      </w:r>
      <w:r w:rsidR="0072030D" w:rsidRPr="0072030D">
        <w:rPr>
          <w:i/>
          <w:color w:val="0000FF"/>
        </w:rPr>
        <w:t>Principal Dentist</w:t>
      </w:r>
      <w:r w:rsidR="0072030D" w:rsidRPr="008052D4">
        <w:rPr>
          <w:i/>
          <w:color w:val="0000FF"/>
        </w:rPr>
        <w:t>]</w:t>
      </w:r>
      <w:r w:rsidR="004C60B4" w:rsidRPr="008052D4">
        <w:rPr>
          <w:szCs w:val="24"/>
        </w:rPr>
        <w:t>.</w:t>
      </w:r>
    </w:p>
    <w:p w:rsidR="00AC4829" w:rsidRPr="008052D4" w:rsidRDefault="0072030D" w:rsidP="00AC4829">
      <w:pPr>
        <w:pStyle w:val="Heading2"/>
      </w:pPr>
      <w:r w:rsidRPr="00543A35">
        <w:rPr>
          <w:rStyle w:val="Heading3Char"/>
        </w:rPr>
        <w:t xml:space="preserve">Procedure </w:t>
      </w:r>
      <w:r w:rsidR="00BB7BB0" w:rsidRPr="008052D4">
        <w:rPr>
          <w:b w:val="0"/>
          <w:i/>
          <w:color w:val="0000FF"/>
          <w:szCs w:val="24"/>
        </w:rPr>
        <w:t>[amend, as appropriate]</w:t>
      </w:r>
    </w:p>
    <w:p w:rsidR="000F734D" w:rsidRPr="008052D4" w:rsidRDefault="000F734D" w:rsidP="00C80452">
      <w:pPr>
        <w:pStyle w:val="Actionbullet-templates12pt"/>
      </w:pPr>
      <w:r w:rsidRPr="008052D4">
        <w:t xml:space="preserve">If </w:t>
      </w:r>
      <w:r w:rsidR="006314A0" w:rsidRPr="008052D4">
        <w:t>any staff member</w:t>
      </w:r>
      <w:r w:rsidR="00303425" w:rsidRPr="008052D4">
        <w:t xml:space="preserve"> observe</w:t>
      </w:r>
      <w:r w:rsidR="006314A0" w:rsidRPr="008052D4">
        <w:t>s</w:t>
      </w:r>
      <w:r w:rsidR="00303425" w:rsidRPr="008052D4">
        <w:t xml:space="preserve"> </w:t>
      </w:r>
      <w:r w:rsidRPr="008052D4">
        <w:t>a dentist or any member of staff working in a way that could put patients at risk (e.g. under the influence of alcohol or drugs)</w:t>
      </w:r>
      <w:r w:rsidR="00A06EE6" w:rsidRPr="008052D4">
        <w:t xml:space="preserve"> </w:t>
      </w:r>
      <w:r w:rsidR="006314A0" w:rsidRPr="008052D4">
        <w:t>or is</w:t>
      </w:r>
      <w:r w:rsidR="004C60B4" w:rsidRPr="008052D4">
        <w:t xml:space="preserve"> </w:t>
      </w:r>
      <w:r w:rsidR="006314A0" w:rsidRPr="008052D4">
        <w:t>un</w:t>
      </w:r>
      <w:r w:rsidR="004C60B4" w:rsidRPr="008052D4">
        <w:t xml:space="preserve">sure whether </w:t>
      </w:r>
      <w:r w:rsidR="006314A0" w:rsidRPr="008052D4">
        <w:t>they</w:t>
      </w:r>
      <w:r w:rsidR="004C60B4" w:rsidRPr="008052D4">
        <w:t xml:space="preserve"> should raise a concern </w:t>
      </w:r>
      <w:r w:rsidR="00A06EE6" w:rsidRPr="008052D4">
        <w:t>either:</w:t>
      </w:r>
    </w:p>
    <w:p w:rsidR="000F734D" w:rsidRPr="008052D4" w:rsidRDefault="000F734D" w:rsidP="006E60E3">
      <w:pPr>
        <w:pStyle w:val="Informationbullet-templates12pt"/>
        <w:numPr>
          <w:ilvl w:val="0"/>
          <w:numId w:val="29"/>
        </w:numPr>
      </w:pPr>
      <w:r w:rsidRPr="008052D4">
        <w:t xml:space="preserve">Inform the principal </w:t>
      </w:r>
      <w:r w:rsidR="004C60B4" w:rsidRPr="008052D4">
        <w:t>dentist</w:t>
      </w:r>
      <w:r w:rsidR="008F3E72">
        <w:t xml:space="preserve"> or </w:t>
      </w:r>
      <w:r w:rsidR="00244EB7">
        <w:t>practice manager</w:t>
      </w:r>
      <w:r w:rsidR="004C60B4" w:rsidRPr="008052D4">
        <w:t xml:space="preserve"> </w:t>
      </w:r>
      <w:r w:rsidRPr="008052D4">
        <w:t>in the practice</w:t>
      </w:r>
    </w:p>
    <w:p w:rsidR="000F734D" w:rsidRPr="008052D4" w:rsidRDefault="004C60B4" w:rsidP="00BB7BB0">
      <w:pPr>
        <w:pStyle w:val="Paragraph-templates12pt"/>
      </w:pPr>
      <w:r w:rsidRPr="008052D4">
        <w:t>o</w:t>
      </w:r>
      <w:r w:rsidR="000F734D" w:rsidRPr="008052D4">
        <w:t>r</w:t>
      </w:r>
      <w:r w:rsidRPr="008052D4">
        <w:t>, where this is not appropriate</w:t>
      </w:r>
      <w:r w:rsidR="00303425" w:rsidRPr="008052D4">
        <w:t>,</w:t>
      </w:r>
    </w:p>
    <w:p w:rsidR="007C7423" w:rsidRPr="008052D4" w:rsidRDefault="000F734D" w:rsidP="006E60E3">
      <w:pPr>
        <w:pStyle w:val="Informationbullet-templates12pt"/>
        <w:numPr>
          <w:ilvl w:val="0"/>
          <w:numId w:val="29"/>
        </w:numPr>
      </w:pPr>
      <w:r w:rsidRPr="008052D4">
        <w:t xml:space="preserve">Contact </w:t>
      </w:r>
      <w:r w:rsidR="007C7423" w:rsidRPr="008052D4">
        <w:t xml:space="preserve">Public Concern at </w:t>
      </w:r>
      <w:r w:rsidR="007C7423" w:rsidRPr="008052D4">
        <w:rPr>
          <w:szCs w:val="24"/>
        </w:rPr>
        <w:t>Work</w:t>
      </w:r>
      <w:r w:rsidR="009A6321">
        <w:rPr>
          <w:szCs w:val="24"/>
        </w:rPr>
        <w:t xml:space="preserve"> or the confidential alert line for Scotland</w:t>
      </w:r>
      <w:r w:rsidR="007C7423" w:rsidRPr="008052D4">
        <w:t>:</w:t>
      </w:r>
    </w:p>
    <w:p w:rsidR="006E60E3" w:rsidRDefault="006E60E3" w:rsidP="00096A27">
      <w:pPr>
        <w:pStyle w:val="Paragraph-templates12pt"/>
        <w:ind w:left="588"/>
        <w:jc w:val="left"/>
      </w:pPr>
    </w:p>
    <w:p w:rsidR="00945A17" w:rsidRDefault="007C7423" w:rsidP="006E60E3">
      <w:pPr>
        <w:pStyle w:val="Paragraph-templates12pt"/>
        <w:spacing w:before="0" w:after="0"/>
        <w:jc w:val="left"/>
      </w:pPr>
      <w:r w:rsidRPr="009A6321">
        <w:rPr>
          <w:b/>
        </w:rPr>
        <w:t>Public Concern at Work</w:t>
      </w:r>
      <w:r w:rsidRPr="009A6321">
        <w:rPr>
          <w:b/>
        </w:rPr>
        <w:br/>
      </w:r>
      <w:r w:rsidR="00945A17">
        <w:t>3</w:t>
      </w:r>
      <w:r w:rsidR="00945A17" w:rsidRPr="00945A17">
        <w:rPr>
          <w:vertAlign w:val="superscript"/>
        </w:rPr>
        <w:t>rd</w:t>
      </w:r>
      <w:r w:rsidR="00945A17">
        <w:t xml:space="preserve"> Floor, Bank Chambers</w:t>
      </w:r>
    </w:p>
    <w:p w:rsidR="00945A17" w:rsidRDefault="00945A17" w:rsidP="006E60E3">
      <w:pPr>
        <w:pStyle w:val="Paragraph-templates12pt"/>
        <w:spacing w:before="0" w:after="0"/>
        <w:jc w:val="left"/>
      </w:pPr>
      <w:r>
        <w:t>6-10 Borough High Street</w:t>
      </w:r>
    </w:p>
    <w:p w:rsidR="00817338" w:rsidRDefault="00945A17" w:rsidP="006E60E3">
      <w:pPr>
        <w:pStyle w:val="Paragraph-templates12pt"/>
        <w:spacing w:before="0" w:after="0"/>
        <w:jc w:val="left"/>
      </w:pPr>
      <w:r>
        <w:t>London, SE1 9QQ</w:t>
      </w:r>
    </w:p>
    <w:p w:rsidR="0072030D" w:rsidRDefault="00817338" w:rsidP="006E60E3">
      <w:pPr>
        <w:pStyle w:val="Paragraph-templates12pt"/>
        <w:spacing w:before="0" w:after="0"/>
        <w:jc w:val="left"/>
      </w:pPr>
      <w:r>
        <w:t xml:space="preserve"> </w:t>
      </w:r>
      <w:r w:rsidR="00144368">
        <w:t>(Whistleblowing Advice Line</w:t>
      </w:r>
      <w:r w:rsidR="00945A17">
        <w:t xml:space="preserve"> UK</w:t>
      </w:r>
      <w:r w:rsidR="00144368">
        <w:t xml:space="preserve">): </w:t>
      </w:r>
      <w:r w:rsidR="00144368" w:rsidRPr="008052D4">
        <w:t>020 7404 6609</w:t>
      </w:r>
    </w:p>
    <w:p w:rsidR="00096A27" w:rsidRPr="008052D4" w:rsidRDefault="007C7423" w:rsidP="006E60E3">
      <w:pPr>
        <w:pStyle w:val="Paragraph-templates12pt"/>
        <w:spacing w:before="0" w:after="0"/>
        <w:jc w:val="left"/>
      </w:pPr>
      <w:r w:rsidRPr="008052D4">
        <w:t>Fax: 020 740</w:t>
      </w:r>
      <w:r w:rsidR="00945A17">
        <w:t>3</w:t>
      </w:r>
      <w:r w:rsidRPr="008052D4">
        <w:t xml:space="preserve"> </w:t>
      </w:r>
      <w:r w:rsidR="004A4C5A">
        <w:t>8823</w:t>
      </w:r>
      <w:r w:rsidRPr="008052D4">
        <w:br/>
        <w:t>Email</w:t>
      </w:r>
      <w:r w:rsidR="00DB79EA">
        <w:t xml:space="preserve"> UK advice line: </w:t>
      </w:r>
      <w:hyperlink r:id="rId11" w:history="1">
        <w:r w:rsidR="004A4C5A" w:rsidRPr="008F72F8">
          <w:rPr>
            <w:rStyle w:val="Hyperlink"/>
            <w:szCs w:val="24"/>
          </w:rPr>
          <w:t>whistle@pcaw.org.uk</w:t>
        </w:r>
      </w:hyperlink>
      <w:r w:rsidRPr="008052D4">
        <w:br/>
        <w:t xml:space="preserve">Website: </w:t>
      </w:r>
      <w:hyperlink r:id="rId12" w:history="1">
        <w:r w:rsidR="004A4C5A" w:rsidRPr="008F72F8">
          <w:rPr>
            <w:rStyle w:val="Hyperlink"/>
            <w:szCs w:val="24"/>
          </w:rPr>
          <w:t>www.pcaw.org.uk</w:t>
        </w:r>
      </w:hyperlink>
      <w:r w:rsidR="00144368">
        <w:t xml:space="preserve"> </w:t>
      </w:r>
    </w:p>
    <w:p w:rsidR="006E60E3" w:rsidRDefault="006E60E3" w:rsidP="00096A27">
      <w:pPr>
        <w:pStyle w:val="Paragraph-templates12pt"/>
        <w:jc w:val="left"/>
      </w:pPr>
    </w:p>
    <w:p w:rsidR="009A6321" w:rsidRPr="008052D4" w:rsidRDefault="009A6321" w:rsidP="009A6321">
      <w:pPr>
        <w:pStyle w:val="Paragraph-templates12pt"/>
        <w:jc w:val="left"/>
      </w:pPr>
      <w:r w:rsidRPr="008052D4">
        <w:t>Public Concern at Work is an independent authority on public interest whistleblowing that provides free, confidential advice to people who are concerned about crime, danger or wrongdoing at work.</w:t>
      </w:r>
    </w:p>
    <w:p w:rsidR="009A6321" w:rsidRDefault="009A6321" w:rsidP="00096A27">
      <w:pPr>
        <w:pStyle w:val="Paragraph-templates12pt"/>
        <w:jc w:val="left"/>
      </w:pPr>
    </w:p>
    <w:p w:rsidR="00817338" w:rsidRPr="009A6321" w:rsidRDefault="00817338" w:rsidP="00817338">
      <w:pPr>
        <w:pStyle w:val="Paragraph-templates12pt"/>
        <w:spacing w:before="0" w:after="0"/>
        <w:jc w:val="left"/>
        <w:rPr>
          <w:b/>
        </w:rPr>
      </w:pPr>
      <w:r w:rsidRPr="009A6321">
        <w:rPr>
          <w:b/>
        </w:rPr>
        <w:t xml:space="preserve">Confidential Alert Line for Scotland: 0800 008 6112 </w:t>
      </w:r>
    </w:p>
    <w:p w:rsidR="009A6321" w:rsidRDefault="009A6321" w:rsidP="00817338">
      <w:pPr>
        <w:pStyle w:val="Paragraph-templates12pt"/>
        <w:spacing w:before="0" w:after="0"/>
        <w:jc w:val="left"/>
      </w:pPr>
    </w:p>
    <w:p w:rsidR="00817338" w:rsidRDefault="00817338" w:rsidP="00817338">
      <w:pPr>
        <w:pStyle w:val="Paragraph-templates12pt"/>
        <w:spacing w:before="0" w:after="0"/>
        <w:jc w:val="left"/>
      </w:pPr>
      <w:r>
        <w:t xml:space="preserve">The </w:t>
      </w:r>
      <w:r w:rsidR="009A6321">
        <w:t>NHS Scotland Confidential Line for NHS employees provides an additional level of independent and external support and advice for staff should they have any concerns about how or whether to whistle</w:t>
      </w:r>
      <w:r w:rsidR="00DF62FC">
        <w:t xml:space="preserve"> </w:t>
      </w:r>
      <w:bookmarkStart w:id="0" w:name="_GoBack"/>
      <w:bookmarkEnd w:id="0"/>
      <w:r w:rsidR="009A6321">
        <w:t>blow.</w:t>
      </w:r>
    </w:p>
    <w:p w:rsidR="00AB479E" w:rsidRDefault="00AB479E" w:rsidP="00AB479E">
      <w:pPr>
        <w:pStyle w:val="Actionbullet-templates12pt"/>
        <w:numPr>
          <w:ilvl w:val="0"/>
          <w:numId w:val="30"/>
        </w:numPr>
      </w:pPr>
      <w:r>
        <w:lastRenderedPageBreak/>
        <w:t xml:space="preserve">For </w:t>
      </w:r>
      <w:r w:rsidR="004C60B4" w:rsidRPr="00C80452">
        <w:t>more information see:</w:t>
      </w:r>
      <w:r w:rsidR="006314A0" w:rsidRPr="00C80452">
        <w:t xml:space="preserve"> </w:t>
      </w:r>
      <w:r w:rsidR="00EE254F">
        <w:t>Principle 8 Raise concerns if patients are at risk in the GDC’s Standards for the Dental Team</w:t>
      </w:r>
      <w:r w:rsidR="00DB79EA">
        <w:t xml:space="preserve">. </w:t>
      </w:r>
    </w:p>
    <w:p w:rsidR="004C60B4" w:rsidRPr="00C80452" w:rsidRDefault="00EE254F" w:rsidP="00A2678B">
      <w:pPr>
        <w:pStyle w:val="Actionbullet-templates12pt"/>
        <w:numPr>
          <w:ilvl w:val="0"/>
          <w:numId w:val="0"/>
        </w:numPr>
      </w:pPr>
      <w:r>
        <w:t>(</w:t>
      </w:r>
      <w:hyperlink r:id="rId13" w:history="1">
        <w:r w:rsidRPr="00670223">
          <w:rPr>
            <w:rStyle w:val="Hyperlink"/>
          </w:rPr>
          <w:t>http://standards.gdc-uk.org/pages/principle8/principle8.aspx</w:t>
        </w:r>
      </w:hyperlink>
      <w:r>
        <w:t>)</w:t>
      </w:r>
    </w:p>
    <w:p w:rsidR="006314A0" w:rsidRPr="008052D4" w:rsidRDefault="006314A0" w:rsidP="00D3532F">
      <w:pPr>
        <w:ind w:left="284" w:hanging="284"/>
      </w:pPr>
    </w:p>
    <w:p w:rsidR="00D3532F" w:rsidRPr="008052D4" w:rsidRDefault="00D3532F" w:rsidP="00D3532F">
      <w:pPr>
        <w:pBdr>
          <w:top w:val="single" w:sz="12" w:space="0" w:color="990033"/>
        </w:pBdr>
      </w:pPr>
    </w:p>
    <w:p w:rsidR="007C7423" w:rsidRPr="008052D4" w:rsidRDefault="004C60B4" w:rsidP="00C80452">
      <w:pPr>
        <w:pStyle w:val="Paragraph-templates12pt"/>
      </w:pPr>
      <w:r w:rsidRPr="008052D4">
        <w:t>For</w:t>
      </w:r>
      <w:r w:rsidR="00303425" w:rsidRPr="008052D4">
        <w:t xml:space="preserve"> </w:t>
      </w:r>
      <w:r w:rsidR="007C7423" w:rsidRPr="008052D4">
        <w:t>help with dealing with dependency on drugs or alcohol, contact the Dentists’ Health Support Programme, which offers a confidential helpline, guidance and support to dentists who are in difficulty as a result of alcohol or drugs</w:t>
      </w:r>
      <w:r w:rsidR="00817338">
        <w:t>, eating disorders and other health issues</w:t>
      </w:r>
      <w:r w:rsidR="007C7423" w:rsidRPr="008052D4">
        <w:t xml:space="preserve">. </w:t>
      </w:r>
    </w:p>
    <w:p w:rsidR="007C7423" w:rsidRPr="008052D4" w:rsidRDefault="007C7423" w:rsidP="002B1006"/>
    <w:p w:rsidR="00817338" w:rsidRDefault="000F734D" w:rsidP="00817338">
      <w:pPr>
        <w:pStyle w:val="Paragraph-templates12pt"/>
        <w:spacing w:before="0" w:after="0"/>
        <w:ind w:left="306"/>
        <w:jc w:val="left"/>
      </w:pPr>
      <w:r w:rsidRPr="008052D4">
        <w:t>Dentists’ Heal</w:t>
      </w:r>
      <w:r w:rsidR="00737BA7" w:rsidRPr="008052D4">
        <w:t xml:space="preserve">th Support </w:t>
      </w:r>
      <w:r w:rsidR="00817338">
        <w:t>Programme</w:t>
      </w:r>
    </w:p>
    <w:p w:rsidR="00817338" w:rsidRDefault="00606316" w:rsidP="00817338">
      <w:pPr>
        <w:pStyle w:val="Paragraph-templates12pt"/>
        <w:spacing w:before="0" w:after="0"/>
        <w:ind w:left="306"/>
        <w:jc w:val="left"/>
      </w:pPr>
      <w:r w:rsidRPr="008052D4">
        <w:t xml:space="preserve">Tel.: </w:t>
      </w:r>
      <w:r w:rsidR="0084781E" w:rsidRPr="008052D4">
        <w:t>020</w:t>
      </w:r>
      <w:r w:rsidR="00737BA7" w:rsidRPr="008052D4">
        <w:t xml:space="preserve"> 7</w:t>
      </w:r>
      <w:r w:rsidR="0084781E" w:rsidRPr="008052D4">
        <w:t>224</w:t>
      </w:r>
      <w:r w:rsidR="00737BA7" w:rsidRPr="008052D4">
        <w:t xml:space="preserve"> </w:t>
      </w:r>
      <w:r w:rsidR="0084781E" w:rsidRPr="008052D4">
        <w:t>4671</w:t>
      </w:r>
      <w:r w:rsidR="0084781E" w:rsidRPr="008052D4">
        <w:br/>
        <w:t xml:space="preserve">Email: </w:t>
      </w:r>
      <w:hyperlink r:id="rId14" w:history="1">
        <w:r w:rsidR="00817338" w:rsidRPr="00670223">
          <w:rPr>
            <w:rStyle w:val="Hyperlink"/>
          </w:rPr>
          <w:t>dentistsprogramme@gmail.com</w:t>
        </w:r>
      </w:hyperlink>
    </w:p>
    <w:p w:rsidR="00817338" w:rsidRDefault="00515B6C" w:rsidP="00817338">
      <w:pPr>
        <w:pStyle w:val="Paragraph-templates12pt"/>
        <w:spacing w:before="0" w:after="0"/>
        <w:ind w:left="308"/>
        <w:jc w:val="left"/>
      </w:pPr>
      <w:hyperlink r:id="rId15" w:history="1">
        <w:r w:rsidR="00817338" w:rsidRPr="00670223">
          <w:rPr>
            <w:rStyle w:val="Hyperlink"/>
          </w:rPr>
          <w:t>www.dentistshealthsupporttrust.org</w:t>
        </w:r>
      </w:hyperlink>
      <w:r w:rsidR="00817338">
        <w:t xml:space="preserve"> </w:t>
      </w:r>
    </w:p>
    <w:p w:rsidR="00E02BFB" w:rsidRDefault="00E02BFB" w:rsidP="00D84839">
      <w:pPr>
        <w:spacing w:after="120"/>
        <w:jc w:val="both"/>
        <w:rPr>
          <w:rFonts w:cs="Arial"/>
          <w:szCs w:val="22"/>
          <w:lang w:eastAsia="en-US"/>
        </w:rPr>
      </w:pPr>
    </w:p>
    <w:p w:rsidR="00AB479E" w:rsidRDefault="00AB479E" w:rsidP="00D84839">
      <w:pPr>
        <w:spacing w:after="120"/>
        <w:jc w:val="both"/>
        <w:rPr>
          <w:rFonts w:cs="Arial"/>
          <w:szCs w:val="22"/>
          <w:lang w:eastAsia="en-US"/>
        </w:rPr>
      </w:pPr>
    </w:p>
    <w:p w:rsidR="00AB479E" w:rsidRDefault="00AB479E" w:rsidP="00D84839">
      <w:pPr>
        <w:spacing w:after="120"/>
        <w:jc w:val="both"/>
        <w:rPr>
          <w:rFonts w:cs="Arial"/>
          <w:szCs w:val="22"/>
          <w:lang w:eastAsia="en-US"/>
        </w:rPr>
      </w:pPr>
    </w:p>
    <w:p w:rsidR="00D84839" w:rsidRPr="00E02BFB" w:rsidRDefault="00D84839" w:rsidP="00D84839">
      <w:pPr>
        <w:spacing w:after="120"/>
        <w:jc w:val="both"/>
        <w:rPr>
          <w:rFonts w:cs="Arial"/>
          <w:lang w:eastAsia="en-US"/>
        </w:rPr>
      </w:pPr>
      <w:r w:rsidRPr="00E02BFB">
        <w:rPr>
          <w:rFonts w:cs="Arial"/>
          <w:lang w:eastAsia="en-US"/>
        </w:rPr>
        <w:t xml:space="preserve">Policy </w:t>
      </w:r>
      <w:r w:rsidR="00E02BFB">
        <w:rPr>
          <w:rFonts w:cs="Arial"/>
          <w:lang w:eastAsia="en-US"/>
        </w:rPr>
        <w:t>last updated:</w:t>
      </w:r>
      <w:r w:rsidR="00E02BFB">
        <w:rPr>
          <w:rFonts w:cs="Arial"/>
          <w:lang w:eastAsia="en-US"/>
        </w:rPr>
        <w:tab/>
        <w:t xml:space="preserve">_______________  </w:t>
      </w:r>
      <w:r w:rsidRPr="00E02BFB">
        <w:rPr>
          <w:rFonts w:cs="Arial"/>
          <w:lang w:eastAsia="en-US"/>
        </w:rPr>
        <w:t>Date of next review:</w:t>
      </w:r>
      <w:r w:rsidRPr="00E02BFB">
        <w:rPr>
          <w:rFonts w:cs="Arial"/>
          <w:lang w:eastAsia="en-US"/>
        </w:rPr>
        <w:tab/>
        <w:t>_______________</w:t>
      </w:r>
    </w:p>
    <w:p w:rsidR="00244EB7" w:rsidRDefault="00244EB7" w:rsidP="00BB7BB0">
      <w:pPr>
        <w:pStyle w:val="Paragraph-templates12pt"/>
        <w:ind w:left="308"/>
        <w:jc w:val="left"/>
      </w:pPr>
    </w:p>
    <w:p w:rsidR="00244EB7" w:rsidRPr="009E13D4" w:rsidRDefault="00244EB7" w:rsidP="00244EB7">
      <w:pPr>
        <w:pStyle w:val="Paragraph-templates12pt"/>
      </w:pPr>
      <w:r w:rsidRPr="009E13D4">
        <w:t>The following staff have read and understood this policy</w:t>
      </w:r>
      <w:r>
        <w:t xml:space="preserve"> </w:t>
      </w:r>
      <w:r w:rsidRPr="005A3D1E">
        <w:rPr>
          <w:i/>
          <w:color w:val="0000FF"/>
        </w:rPr>
        <w:t>[</w:t>
      </w:r>
      <w:r>
        <w:rPr>
          <w:i/>
          <w:color w:val="0000FF"/>
        </w:rPr>
        <w:t>include all team members</w:t>
      </w:r>
      <w:r w:rsidRPr="005A3D1E">
        <w:rPr>
          <w:i/>
          <w:color w:val="0000FF"/>
        </w:rPr>
        <w:t>]</w:t>
      </w:r>
      <w:r w:rsidRPr="005A3D1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3420"/>
        <w:gridCol w:w="1574"/>
      </w:tblGrid>
      <w:tr w:rsidR="00244EB7" w:rsidRPr="00244EB7" w:rsidTr="00B515D0">
        <w:tc>
          <w:tcPr>
            <w:tcW w:w="2088" w:type="dxa"/>
          </w:tcPr>
          <w:p w:rsidR="00244EB7" w:rsidRPr="00B515D0" w:rsidRDefault="00244EB7" w:rsidP="00B515D0">
            <w:pPr>
              <w:pStyle w:val="Paragraph-templates12pt"/>
              <w:jc w:val="left"/>
              <w:rPr>
                <w:b/>
              </w:rPr>
            </w:pPr>
            <w:r w:rsidRPr="00B515D0">
              <w:rPr>
                <w:b/>
              </w:rPr>
              <w:t xml:space="preserve">Dental Team Member </w:t>
            </w:r>
          </w:p>
        </w:tc>
        <w:tc>
          <w:tcPr>
            <w:tcW w:w="2160" w:type="dxa"/>
          </w:tcPr>
          <w:p w:rsidR="00244EB7" w:rsidRPr="00B515D0" w:rsidRDefault="00244EB7" w:rsidP="00B515D0">
            <w:pPr>
              <w:pStyle w:val="Paragraph-templates12pt"/>
              <w:jc w:val="left"/>
              <w:rPr>
                <w:b/>
              </w:rPr>
            </w:pPr>
            <w:r w:rsidRPr="00B515D0">
              <w:rPr>
                <w:b/>
              </w:rPr>
              <w:t>Position</w:t>
            </w:r>
          </w:p>
        </w:tc>
        <w:tc>
          <w:tcPr>
            <w:tcW w:w="3420" w:type="dxa"/>
          </w:tcPr>
          <w:p w:rsidR="00244EB7" w:rsidRPr="00B515D0" w:rsidRDefault="00244EB7" w:rsidP="00B515D0">
            <w:pPr>
              <w:pStyle w:val="Paragraph-templates12pt"/>
              <w:jc w:val="left"/>
              <w:rPr>
                <w:b/>
              </w:rPr>
            </w:pPr>
            <w:r w:rsidRPr="00B515D0">
              <w:rPr>
                <w:b/>
              </w:rPr>
              <w:t>Signature</w:t>
            </w:r>
          </w:p>
        </w:tc>
        <w:tc>
          <w:tcPr>
            <w:tcW w:w="1574" w:type="dxa"/>
          </w:tcPr>
          <w:p w:rsidR="00244EB7" w:rsidRPr="00B515D0" w:rsidRDefault="00244EB7" w:rsidP="00B515D0">
            <w:pPr>
              <w:pStyle w:val="Paragraph-templates12pt"/>
              <w:jc w:val="left"/>
              <w:rPr>
                <w:b/>
              </w:rPr>
            </w:pPr>
            <w:r w:rsidRPr="00B515D0">
              <w:rPr>
                <w:b/>
              </w:rPr>
              <w:t>Date</w:t>
            </w:r>
          </w:p>
        </w:tc>
      </w:tr>
      <w:tr w:rsidR="00244EB7" w:rsidRPr="009E13D4" w:rsidTr="00B515D0">
        <w:tc>
          <w:tcPr>
            <w:tcW w:w="2088" w:type="dxa"/>
          </w:tcPr>
          <w:p w:rsidR="00244EB7" w:rsidRPr="005A3D1E" w:rsidRDefault="00244EB7" w:rsidP="00C80452">
            <w:pPr>
              <w:pStyle w:val="Paragraph-templates12pt"/>
            </w:pPr>
          </w:p>
        </w:tc>
        <w:tc>
          <w:tcPr>
            <w:tcW w:w="2160" w:type="dxa"/>
          </w:tcPr>
          <w:p w:rsidR="00244EB7" w:rsidRPr="005A3D1E" w:rsidRDefault="00244EB7" w:rsidP="00C80452">
            <w:pPr>
              <w:pStyle w:val="Paragraph-templates12pt"/>
            </w:pPr>
          </w:p>
        </w:tc>
        <w:tc>
          <w:tcPr>
            <w:tcW w:w="3420" w:type="dxa"/>
          </w:tcPr>
          <w:p w:rsidR="00244EB7" w:rsidRPr="009E13D4" w:rsidRDefault="00244EB7" w:rsidP="00C80452">
            <w:pPr>
              <w:pStyle w:val="Paragraph-templates12pt"/>
            </w:pPr>
          </w:p>
        </w:tc>
        <w:tc>
          <w:tcPr>
            <w:tcW w:w="1574" w:type="dxa"/>
          </w:tcPr>
          <w:p w:rsidR="00244EB7" w:rsidRPr="009E13D4" w:rsidRDefault="00244EB7" w:rsidP="00C80452">
            <w:pPr>
              <w:pStyle w:val="Paragraph-templates12pt"/>
            </w:pPr>
          </w:p>
        </w:tc>
      </w:tr>
      <w:tr w:rsidR="00244EB7" w:rsidRPr="009E13D4" w:rsidTr="00B515D0">
        <w:tc>
          <w:tcPr>
            <w:tcW w:w="2088" w:type="dxa"/>
          </w:tcPr>
          <w:p w:rsidR="00244EB7" w:rsidRPr="005A3D1E" w:rsidRDefault="00244EB7" w:rsidP="00C80452">
            <w:pPr>
              <w:pStyle w:val="Paragraph-templates12pt"/>
            </w:pPr>
          </w:p>
        </w:tc>
        <w:tc>
          <w:tcPr>
            <w:tcW w:w="2160" w:type="dxa"/>
          </w:tcPr>
          <w:p w:rsidR="00244EB7" w:rsidRPr="005A3D1E" w:rsidRDefault="00244EB7" w:rsidP="00C80452">
            <w:pPr>
              <w:pStyle w:val="Paragraph-templates12pt"/>
            </w:pPr>
          </w:p>
        </w:tc>
        <w:tc>
          <w:tcPr>
            <w:tcW w:w="3420" w:type="dxa"/>
          </w:tcPr>
          <w:p w:rsidR="00244EB7" w:rsidRPr="009E13D4" w:rsidRDefault="00244EB7" w:rsidP="00C80452">
            <w:pPr>
              <w:pStyle w:val="Paragraph-templates12pt"/>
            </w:pPr>
          </w:p>
        </w:tc>
        <w:tc>
          <w:tcPr>
            <w:tcW w:w="1574" w:type="dxa"/>
          </w:tcPr>
          <w:p w:rsidR="00244EB7" w:rsidRPr="009E13D4" w:rsidRDefault="00244EB7" w:rsidP="00C80452">
            <w:pPr>
              <w:pStyle w:val="Paragraph-templates12pt"/>
            </w:pPr>
          </w:p>
        </w:tc>
      </w:tr>
      <w:tr w:rsidR="00244EB7" w:rsidRPr="009E13D4" w:rsidTr="00B515D0">
        <w:tc>
          <w:tcPr>
            <w:tcW w:w="2088" w:type="dxa"/>
          </w:tcPr>
          <w:p w:rsidR="00244EB7" w:rsidRPr="005A3D1E" w:rsidRDefault="00244EB7" w:rsidP="00C80452">
            <w:pPr>
              <w:pStyle w:val="Paragraph-templates12pt"/>
            </w:pPr>
          </w:p>
        </w:tc>
        <w:tc>
          <w:tcPr>
            <w:tcW w:w="2160" w:type="dxa"/>
          </w:tcPr>
          <w:p w:rsidR="00244EB7" w:rsidRPr="005A3D1E" w:rsidRDefault="00244EB7" w:rsidP="00C80452">
            <w:pPr>
              <w:pStyle w:val="Paragraph-templates12pt"/>
            </w:pPr>
          </w:p>
        </w:tc>
        <w:tc>
          <w:tcPr>
            <w:tcW w:w="3420" w:type="dxa"/>
          </w:tcPr>
          <w:p w:rsidR="00244EB7" w:rsidRPr="009E13D4" w:rsidRDefault="00244EB7" w:rsidP="00C80452">
            <w:pPr>
              <w:pStyle w:val="Paragraph-templates12pt"/>
            </w:pPr>
          </w:p>
        </w:tc>
        <w:tc>
          <w:tcPr>
            <w:tcW w:w="1574" w:type="dxa"/>
          </w:tcPr>
          <w:p w:rsidR="00244EB7" w:rsidRPr="009E13D4" w:rsidRDefault="00244EB7" w:rsidP="00C80452">
            <w:pPr>
              <w:pStyle w:val="Paragraph-templates12pt"/>
            </w:pPr>
          </w:p>
        </w:tc>
      </w:tr>
      <w:tr w:rsidR="00244EB7" w:rsidRPr="009E13D4" w:rsidTr="00B515D0">
        <w:tc>
          <w:tcPr>
            <w:tcW w:w="2088" w:type="dxa"/>
          </w:tcPr>
          <w:p w:rsidR="00244EB7" w:rsidRPr="005A3D1E" w:rsidRDefault="00244EB7" w:rsidP="00C80452">
            <w:pPr>
              <w:pStyle w:val="Paragraph-templates12pt"/>
            </w:pPr>
          </w:p>
        </w:tc>
        <w:tc>
          <w:tcPr>
            <w:tcW w:w="2160" w:type="dxa"/>
          </w:tcPr>
          <w:p w:rsidR="00244EB7" w:rsidRPr="005A3D1E" w:rsidRDefault="00244EB7" w:rsidP="00C80452">
            <w:pPr>
              <w:pStyle w:val="Paragraph-templates12pt"/>
            </w:pPr>
          </w:p>
        </w:tc>
        <w:tc>
          <w:tcPr>
            <w:tcW w:w="3420" w:type="dxa"/>
          </w:tcPr>
          <w:p w:rsidR="00244EB7" w:rsidRPr="009E13D4" w:rsidRDefault="00244EB7" w:rsidP="00C80452">
            <w:pPr>
              <w:pStyle w:val="Paragraph-templates12pt"/>
            </w:pPr>
          </w:p>
        </w:tc>
        <w:tc>
          <w:tcPr>
            <w:tcW w:w="1574" w:type="dxa"/>
          </w:tcPr>
          <w:p w:rsidR="00244EB7" w:rsidRPr="009E13D4" w:rsidRDefault="00244EB7" w:rsidP="00C80452">
            <w:pPr>
              <w:pStyle w:val="Paragraph-templates12pt"/>
            </w:pPr>
          </w:p>
        </w:tc>
      </w:tr>
      <w:tr w:rsidR="00244EB7" w:rsidRPr="009E13D4" w:rsidTr="00B515D0">
        <w:tc>
          <w:tcPr>
            <w:tcW w:w="2088" w:type="dxa"/>
          </w:tcPr>
          <w:p w:rsidR="00244EB7" w:rsidRPr="005A3D1E" w:rsidRDefault="00244EB7" w:rsidP="00C80452">
            <w:pPr>
              <w:pStyle w:val="Paragraph-templates12pt"/>
            </w:pPr>
          </w:p>
        </w:tc>
        <w:tc>
          <w:tcPr>
            <w:tcW w:w="2160" w:type="dxa"/>
          </w:tcPr>
          <w:p w:rsidR="00244EB7" w:rsidRPr="005A3D1E" w:rsidRDefault="00244EB7" w:rsidP="00C80452">
            <w:pPr>
              <w:pStyle w:val="Paragraph-templates12pt"/>
            </w:pPr>
          </w:p>
        </w:tc>
        <w:tc>
          <w:tcPr>
            <w:tcW w:w="3420" w:type="dxa"/>
          </w:tcPr>
          <w:p w:rsidR="00244EB7" w:rsidRPr="009E13D4" w:rsidRDefault="00244EB7" w:rsidP="00C80452">
            <w:pPr>
              <w:pStyle w:val="Paragraph-templates12pt"/>
            </w:pPr>
          </w:p>
        </w:tc>
        <w:tc>
          <w:tcPr>
            <w:tcW w:w="1574" w:type="dxa"/>
          </w:tcPr>
          <w:p w:rsidR="00244EB7" w:rsidRPr="009E13D4" w:rsidRDefault="00244EB7" w:rsidP="00C80452">
            <w:pPr>
              <w:pStyle w:val="Paragraph-templates12pt"/>
            </w:pPr>
          </w:p>
        </w:tc>
      </w:tr>
      <w:tr w:rsidR="00244EB7" w:rsidRPr="009E13D4" w:rsidTr="00B515D0">
        <w:tc>
          <w:tcPr>
            <w:tcW w:w="2088" w:type="dxa"/>
          </w:tcPr>
          <w:p w:rsidR="00244EB7" w:rsidRPr="005A3D1E" w:rsidRDefault="00244EB7" w:rsidP="00C80452">
            <w:pPr>
              <w:pStyle w:val="Paragraph-templates12pt"/>
            </w:pPr>
          </w:p>
        </w:tc>
        <w:tc>
          <w:tcPr>
            <w:tcW w:w="2160" w:type="dxa"/>
          </w:tcPr>
          <w:p w:rsidR="00244EB7" w:rsidRPr="005A3D1E" w:rsidRDefault="00244EB7" w:rsidP="00C80452">
            <w:pPr>
              <w:pStyle w:val="Paragraph-templates12pt"/>
            </w:pPr>
          </w:p>
        </w:tc>
        <w:tc>
          <w:tcPr>
            <w:tcW w:w="3420" w:type="dxa"/>
          </w:tcPr>
          <w:p w:rsidR="00244EB7" w:rsidRPr="009E13D4" w:rsidRDefault="00244EB7" w:rsidP="00C80452">
            <w:pPr>
              <w:pStyle w:val="Paragraph-templates12pt"/>
            </w:pPr>
          </w:p>
        </w:tc>
        <w:tc>
          <w:tcPr>
            <w:tcW w:w="1574" w:type="dxa"/>
          </w:tcPr>
          <w:p w:rsidR="00244EB7" w:rsidRPr="009E13D4" w:rsidRDefault="00244EB7" w:rsidP="00C80452">
            <w:pPr>
              <w:pStyle w:val="Paragraph-templates12pt"/>
            </w:pPr>
          </w:p>
        </w:tc>
      </w:tr>
      <w:tr w:rsidR="00244EB7" w:rsidRPr="009E13D4" w:rsidTr="00B515D0">
        <w:tc>
          <w:tcPr>
            <w:tcW w:w="2088" w:type="dxa"/>
          </w:tcPr>
          <w:p w:rsidR="00244EB7" w:rsidRPr="005A3D1E" w:rsidRDefault="00244EB7" w:rsidP="00C80452">
            <w:pPr>
              <w:pStyle w:val="Paragraph-templates12pt"/>
            </w:pPr>
          </w:p>
        </w:tc>
        <w:tc>
          <w:tcPr>
            <w:tcW w:w="2160" w:type="dxa"/>
          </w:tcPr>
          <w:p w:rsidR="00244EB7" w:rsidRPr="005A3D1E" w:rsidRDefault="00244EB7" w:rsidP="00C80452">
            <w:pPr>
              <w:pStyle w:val="Paragraph-templates12pt"/>
            </w:pPr>
          </w:p>
        </w:tc>
        <w:tc>
          <w:tcPr>
            <w:tcW w:w="3420" w:type="dxa"/>
          </w:tcPr>
          <w:p w:rsidR="00244EB7" w:rsidRPr="009E13D4" w:rsidRDefault="00244EB7" w:rsidP="00C80452">
            <w:pPr>
              <w:pStyle w:val="Paragraph-templates12pt"/>
            </w:pPr>
          </w:p>
        </w:tc>
        <w:tc>
          <w:tcPr>
            <w:tcW w:w="1574" w:type="dxa"/>
          </w:tcPr>
          <w:p w:rsidR="00244EB7" w:rsidRPr="009E13D4" w:rsidRDefault="00244EB7" w:rsidP="00C80452">
            <w:pPr>
              <w:pStyle w:val="Paragraph-templates12pt"/>
            </w:pPr>
          </w:p>
        </w:tc>
      </w:tr>
      <w:tr w:rsidR="00244EB7" w:rsidRPr="00175318" w:rsidTr="00B515D0">
        <w:tc>
          <w:tcPr>
            <w:tcW w:w="2088" w:type="dxa"/>
          </w:tcPr>
          <w:p w:rsidR="00244EB7" w:rsidRPr="005A3D1E" w:rsidRDefault="00244EB7" w:rsidP="00C80452">
            <w:pPr>
              <w:pStyle w:val="Paragraph-templates12pt"/>
            </w:pPr>
          </w:p>
        </w:tc>
        <w:tc>
          <w:tcPr>
            <w:tcW w:w="2160" w:type="dxa"/>
          </w:tcPr>
          <w:p w:rsidR="00244EB7" w:rsidRPr="005A3D1E" w:rsidRDefault="00244EB7" w:rsidP="00C80452">
            <w:pPr>
              <w:pStyle w:val="Paragraph-templates12pt"/>
            </w:pPr>
          </w:p>
        </w:tc>
        <w:tc>
          <w:tcPr>
            <w:tcW w:w="3420" w:type="dxa"/>
          </w:tcPr>
          <w:p w:rsidR="00244EB7" w:rsidRPr="00175318" w:rsidRDefault="00244EB7" w:rsidP="00C80452">
            <w:pPr>
              <w:pStyle w:val="Paragraph-templates12pt"/>
            </w:pPr>
          </w:p>
        </w:tc>
        <w:tc>
          <w:tcPr>
            <w:tcW w:w="1574" w:type="dxa"/>
          </w:tcPr>
          <w:p w:rsidR="00244EB7" w:rsidRPr="00175318" w:rsidRDefault="00244EB7" w:rsidP="00C80452">
            <w:pPr>
              <w:pStyle w:val="Paragraph-templates12pt"/>
            </w:pPr>
          </w:p>
        </w:tc>
      </w:tr>
    </w:tbl>
    <w:p w:rsidR="00244EB7" w:rsidRDefault="00244EB7" w:rsidP="00C80452">
      <w:pPr>
        <w:pStyle w:val="Paragraph"/>
      </w:pPr>
    </w:p>
    <w:sectPr w:rsidR="00244EB7" w:rsidSect="0075131D">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B6C" w:rsidRDefault="00515B6C">
      <w:r>
        <w:separator/>
      </w:r>
    </w:p>
    <w:p w:rsidR="00515B6C" w:rsidRDefault="00515B6C"/>
    <w:p w:rsidR="00515B6C" w:rsidRDefault="00515B6C"/>
    <w:p w:rsidR="00515B6C" w:rsidRDefault="00515B6C"/>
    <w:p w:rsidR="00515B6C" w:rsidRDefault="00515B6C"/>
  </w:endnote>
  <w:endnote w:type="continuationSeparator" w:id="0">
    <w:p w:rsidR="00515B6C" w:rsidRDefault="00515B6C">
      <w:r>
        <w:continuationSeparator/>
      </w:r>
    </w:p>
    <w:p w:rsidR="00515B6C" w:rsidRDefault="00515B6C"/>
    <w:p w:rsidR="00515B6C" w:rsidRDefault="00515B6C"/>
    <w:p w:rsidR="00515B6C" w:rsidRDefault="00515B6C"/>
    <w:p w:rsidR="00515B6C" w:rsidRDefault="00515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E5" w:rsidRDefault="003E6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5A" w:rsidRDefault="004A4C5A" w:rsidP="00A603C2">
    <w:pPr>
      <w:pStyle w:val="Footer"/>
      <w:tabs>
        <w:tab w:val="clear" w:pos="8306"/>
        <w:tab w:val="right" w:pos="9000"/>
      </w:tabs>
      <w:rPr>
        <w:rFonts w:cs="Tahoma"/>
        <w:sz w:val="16"/>
        <w:szCs w:val="16"/>
      </w:rPr>
    </w:pPr>
  </w:p>
  <w:p w:rsidR="004A4C5A" w:rsidRDefault="004A4C5A" w:rsidP="001D7811">
    <w:pPr>
      <w:pStyle w:val="Footer"/>
      <w:tabs>
        <w:tab w:val="clear" w:pos="8306"/>
        <w:tab w:val="right" w:pos="9000"/>
      </w:tabs>
      <w:jc w:val="right"/>
      <w:rPr>
        <w:rFonts w:cs="Tahoma"/>
        <w:sz w:val="16"/>
        <w:szCs w:val="16"/>
      </w:rPr>
    </w:pPr>
    <w:r>
      <w:rPr>
        <w:rFonts w:cs="Tahoma"/>
        <w:sz w:val="16"/>
        <w:szCs w:val="16"/>
      </w:rPr>
      <w:t>SDCEP Practice Suppo</w:t>
    </w:r>
    <w:r w:rsidR="00AB479E">
      <w:rPr>
        <w:rFonts w:cs="Tahoma"/>
        <w:sz w:val="16"/>
        <w:szCs w:val="16"/>
      </w:rPr>
      <w:t>rt Manual template (June</w:t>
    </w:r>
    <w:r w:rsidR="003E65B3">
      <w:rPr>
        <w:rFonts w:cs="Tahoma"/>
        <w:sz w:val="16"/>
        <w:szCs w:val="16"/>
      </w:rPr>
      <w:t xml:space="preserve"> </w:t>
    </w:r>
    <w:r w:rsidR="00AB479E">
      <w:rPr>
        <w:rFonts w:cs="Tahoma"/>
        <w:sz w:val="16"/>
        <w:szCs w:val="16"/>
      </w:rPr>
      <w:t>2017</w:t>
    </w:r>
    <w:r w:rsidR="001D7811">
      <w:rPr>
        <w:rFonts w:cs="Tahoma"/>
        <w:sz w:val="16"/>
        <w:szCs w:val="16"/>
      </w:rPr>
      <w:t>)</w:t>
    </w:r>
    <w:r>
      <w:rPr>
        <w:rFonts w:cs="Tahoma"/>
        <w:sz w:val="16"/>
        <w:szCs w:val="16"/>
      </w:rPr>
      <w:tab/>
    </w:r>
  </w:p>
  <w:p w:rsidR="004A4C5A" w:rsidRDefault="004A4C5A" w:rsidP="00A603C2">
    <w:pPr>
      <w:pStyle w:val="Footer"/>
      <w:tabs>
        <w:tab w:val="clear" w:pos="8306"/>
        <w:tab w:val="right" w:pos="9000"/>
      </w:tabs>
      <w:rPr>
        <w:rFonts w:cs="Tahoma"/>
        <w:sz w:val="16"/>
        <w:szCs w:val="16"/>
      </w:rPr>
    </w:pPr>
    <w:r>
      <w:rPr>
        <w:rFonts w:cs="Tahoma"/>
        <w:sz w:val="16"/>
        <w:szCs w:val="16"/>
      </w:rPr>
      <w:tab/>
    </w:r>
  </w:p>
  <w:p w:rsidR="004A4C5A" w:rsidRPr="004A1BD1" w:rsidRDefault="004A4C5A" w:rsidP="004631E1">
    <w:pPr>
      <w:pStyle w:val="Footer"/>
      <w:tabs>
        <w:tab w:val="clear" w:pos="8306"/>
        <w:tab w:val="right" w:pos="9000"/>
      </w:tabs>
      <w:jc w:val="center"/>
      <w:rPr>
        <w:rFonts w:cs="Tahoma"/>
        <w:sz w:val="16"/>
        <w:szCs w:val="16"/>
      </w:rPr>
    </w:pPr>
    <w:r w:rsidRPr="00D3532F">
      <w:rPr>
        <w:rStyle w:val="PageNumber"/>
        <w:rFonts w:cs="Tahoma"/>
        <w:sz w:val="16"/>
        <w:szCs w:val="16"/>
      </w:rPr>
      <w:t xml:space="preserve">Page </w:t>
    </w:r>
    <w:r w:rsidR="00F43E38" w:rsidRPr="00D3532F">
      <w:rPr>
        <w:rStyle w:val="PageNumber"/>
        <w:rFonts w:cs="Tahoma"/>
        <w:sz w:val="16"/>
        <w:szCs w:val="16"/>
      </w:rPr>
      <w:fldChar w:fldCharType="begin"/>
    </w:r>
    <w:r w:rsidRPr="00D3532F">
      <w:rPr>
        <w:rStyle w:val="PageNumber"/>
        <w:rFonts w:cs="Tahoma"/>
        <w:sz w:val="16"/>
        <w:szCs w:val="16"/>
      </w:rPr>
      <w:instrText xml:space="preserve"> PAGE </w:instrText>
    </w:r>
    <w:r w:rsidR="00F43E38" w:rsidRPr="00D3532F">
      <w:rPr>
        <w:rStyle w:val="PageNumber"/>
        <w:rFonts w:cs="Tahoma"/>
        <w:sz w:val="16"/>
        <w:szCs w:val="16"/>
      </w:rPr>
      <w:fldChar w:fldCharType="separate"/>
    </w:r>
    <w:r w:rsidR="00DF62FC">
      <w:rPr>
        <w:rStyle w:val="PageNumber"/>
        <w:rFonts w:cs="Tahoma"/>
        <w:noProof/>
        <w:sz w:val="16"/>
        <w:szCs w:val="16"/>
      </w:rPr>
      <w:t>1</w:t>
    </w:r>
    <w:r w:rsidR="00F43E38" w:rsidRPr="00D3532F">
      <w:rPr>
        <w:rStyle w:val="PageNumber"/>
        <w:rFonts w:cs="Tahoma"/>
        <w:sz w:val="16"/>
        <w:szCs w:val="16"/>
      </w:rPr>
      <w:fldChar w:fldCharType="end"/>
    </w:r>
    <w:r w:rsidRPr="00D3532F">
      <w:rPr>
        <w:rStyle w:val="PageNumber"/>
        <w:rFonts w:cs="Tahoma"/>
        <w:sz w:val="16"/>
        <w:szCs w:val="16"/>
      </w:rPr>
      <w:t xml:space="preserve"> of </w:t>
    </w:r>
    <w:r w:rsidR="00F43E38" w:rsidRPr="00D3532F">
      <w:rPr>
        <w:rStyle w:val="PageNumber"/>
        <w:rFonts w:cs="Tahoma"/>
        <w:sz w:val="16"/>
        <w:szCs w:val="16"/>
      </w:rPr>
      <w:fldChar w:fldCharType="begin"/>
    </w:r>
    <w:r w:rsidRPr="00D3532F">
      <w:rPr>
        <w:rStyle w:val="PageNumber"/>
        <w:rFonts w:cs="Tahoma"/>
        <w:sz w:val="16"/>
        <w:szCs w:val="16"/>
      </w:rPr>
      <w:instrText xml:space="preserve"> NUMPAGES </w:instrText>
    </w:r>
    <w:r w:rsidR="00F43E38" w:rsidRPr="00D3532F">
      <w:rPr>
        <w:rStyle w:val="PageNumber"/>
        <w:rFonts w:cs="Tahoma"/>
        <w:sz w:val="16"/>
        <w:szCs w:val="16"/>
      </w:rPr>
      <w:fldChar w:fldCharType="separate"/>
    </w:r>
    <w:r w:rsidR="00DF62FC">
      <w:rPr>
        <w:rStyle w:val="PageNumber"/>
        <w:rFonts w:cs="Tahoma"/>
        <w:noProof/>
        <w:sz w:val="16"/>
        <w:szCs w:val="16"/>
      </w:rPr>
      <w:t>2</w:t>
    </w:r>
    <w:r w:rsidR="00F43E38" w:rsidRPr="00D3532F">
      <w:rPr>
        <w:rStyle w:val="PageNumber"/>
        <w:rFonts w:cs="Tahoma"/>
        <w:sz w:val="16"/>
        <w:szCs w:val="16"/>
      </w:rPr>
      <w:fldChar w:fldCharType="end"/>
    </w:r>
  </w:p>
  <w:p w:rsidR="004A4C5A" w:rsidRDefault="004A4C5A" w:rsidP="004631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E5" w:rsidRDefault="003E6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B6C" w:rsidRDefault="00515B6C">
      <w:r>
        <w:separator/>
      </w:r>
    </w:p>
    <w:p w:rsidR="00515B6C" w:rsidRDefault="00515B6C"/>
    <w:p w:rsidR="00515B6C" w:rsidRDefault="00515B6C"/>
    <w:p w:rsidR="00515B6C" w:rsidRDefault="00515B6C"/>
    <w:p w:rsidR="00515B6C" w:rsidRDefault="00515B6C"/>
  </w:footnote>
  <w:footnote w:type="continuationSeparator" w:id="0">
    <w:p w:rsidR="00515B6C" w:rsidRDefault="00515B6C">
      <w:r>
        <w:continuationSeparator/>
      </w:r>
    </w:p>
    <w:p w:rsidR="00515B6C" w:rsidRDefault="00515B6C"/>
    <w:p w:rsidR="00515B6C" w:rsidRDefault="00515B6C"/>
    <w:p w:rsidR="00515B6C" w:rsidRDefault="00515B6C"/>
    <w:p w:rsidR="00515B6C" w:rsidRDefault="00515B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5A" w:rsidRDefault="004A4C5A"/>
  <w:p w:rsidR="004A4C5A" w:rsidRDefault="004A4C5A"/>
  <w:p w:rsidR="004A4C5A" w:rsidRDefault="004A4C5A"/>
  <w:p w:rsidR="004A4C5A" w:rsidRDefault="004A4C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11" w:rsidRDefault="004A4C5A" w:rsidP="00D84839">
    <w:pPr>
      <w:pStyle w:val="Header"/>
      <w:rPr>
        <w:rFonts w:cs="Tahoma"/>
        <w:sz w:val="16"/>
        <w:szCs w:val="16"/>
      </w:rPr>
    </w:pPr>
    <w:r w:rsidRPr="00135180">
      <w:rPr>
        <w:rFonts w:cs="Tahoma"/>
        <w:i/>
        <w:color w:val="0000FF"/>
        <w:sz w:val="16"/>
        <w:szCs w:val="16"/>
      </w:rPr>
      <w:t>[</w:t>
    </w:r>
    <w:r w:rsidR="001D7811">
      <w:rPr>
        <w:rFonts w:cs="Tahoma"/>
        <w:i/>
        <w:color w:val="0000FF"/>
        <w:sz w:val="16"/>
        <w:szCs w:val="16"/>
      </w:rPr>
      <w:t>Name of Dental Practice</w:t>
    </w:r>
    <w:r w:rsidRPr="00135180">
      <w:rPr>
        <w:rFonts w:cs="Tahoma"/>
        <w:i/>
        <w:color w:val="0000FF"/>
        <w:sz w:val="16"/>
        <w:szCs w:val="16"/>
      </w:rPr>
      <w:t>]</w:t>
    </w:r>
    <w:r w:rsidR="001D7811">
      <w:rPr>
        <w:rFonts w:cs="Tahoma"/>
        <w:i/>
        <w:color w:val="0000FF"/>
        <w:sz w:val="16"/>
        <w:szCs w:val="16"/>
      </w:rPr>
      <w:t xml:space="preserve">                                                                                                                        </w:t>
    </w:r>
    <w:hyperlink r:id="rId1" w:history="1">
      <w:r w:rsidR="001D7811" w:rsidRPr="003E65E5">
        <w:rPr>
          <w:rStyle w:val="Hyperlink"/>
          <w:rFonts w:cs="Tahoma"/>
          <w:i/>
          <w:sz w:val="16"/>
          <w:szCs w:val="16"/>
        </w:rPr>
        <w:t>About Templates</w:t>
      </w:r>
    </w:hyperlink>
    <w:r w:rsidR="003E65E5">
      <w:rPr>
        <w:rFonts w:cs="Tahoma"/>
        <w:sz w:val="16"/>
        <w:szCs w:val="16"/>
      </w:rPr>
      <w:t xml:space="preserve"> </w:t>
    </w:r>
  </w:p>
  <w:p w:rsidR="004A4C5A" w:rsidRPr="00543A35" w:rsidRDefault="001D7811" w:rsidP="001D7811">
    <w:pPr>
      <w:pStyle w:val="Header"/>
      <w:jc w:val="center"/>
      <w:rPr>
        <w:rFonts w:cs="Tahoma"/>
        <w:i/>
        <w:color w:val="0000FF"/>
        <w:sz w:val="16"/>
        <w:szCs w:val="16"/>
      </w:rPr>
    </w:pPr>
    <w:r>
      <w:rPr>
        <w:rFonts w:cs="Tahoma"/>
        <w:sz w:val="16"/>
        <w:szCs w:val="16"/>
      </w:rPr>
      <w:t>Practice Policy for Public Protection</w:t>
    </w:r>
    <w:r w:rsidR="00543A35">
      <w:rPr>
        <w:rFonts w:cs="Tahoma"/>
        <w:sz w:val="16"/>
        <w:szCs w:val="16"/>
      </w:rPr>
      <w:t xml:space="preserve"> </w:t>
    </w:r>
    <w:r w:rsidR="00543A35">
      <w:rPr>
        <w:rFonts w:cs="Tahoma"/>
        <w:i/>
        <w:color w:val="0000FF"/>
        <w:sz w:val="16"/>
        <w:szCs w:val="16"/>
      </w:rPr>
      <w:t>[Date]</w:t>
    </w:r>
  </w:p>
  <w:p w:rsidR="004A4C5A" w:rsidRDefault="004A4C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5E5" w:rsidRDefault="003E6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6.75pt;height:269.25pt" o:bullet="t">
        <v:imagedata r:id="rId1" o:title="purple molar no text"/>
      </v:shape>
    </w:pict>
  </w:numPicBullet>
  <w:numPicBullet w:numPicBulletId="1">
    <w:pict>
      <v:shape id="_x0000_i1029" type="#_x0000_t75" style="width:119.25pt;height:127.5pt" o:bullet="t">
        <v:imagedata r:id="rId2" o:title="red Molar"/>
      </v:shape>
    </w:pict>
  </w:numPicBullet>
  <w:abstractNum w:abstractNumId="0">
    <w:nsid w:val="04334F3D"/>
    <w:multiLevelType w:val="multilevel"/>
    <w:tmpl w:val="C60EB2A4"/>
    <w:lvl w:ilvl="0">
      <w:start w:val="1"/>
      <w:numFmt w:val="bullet"/>
      <w:pStyle w:val="Actionbullet-templates12pt"/>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2">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3">
    <w:nsid w:val="125C03E0"/>
    <w:multiLevelType w:val="hybridMultilevel"/>
    <w:tmpl w:val="C980DD72"/>
    <w:lvl w:ilvl="0" w:tplc="7256D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9">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11">
    <w:nsid w:val="3B0B47FB"/>
    <w:multiLevelType w:val="hybridMultilevel"/>
    <w:tmpl w:val="DFA2F256"/>
    <w:lvl w:ilvl="0" w:tplc="7326FF7E">
      <w:start w:val="1"/>
      <w:numFmt w:val="bullet"/>
      <w:lvlText w:val=""/>
      <w:lvlJc w:val="left"/>
      <w:pPr>
        <w:ind w:left="360" w:hanging="360"/>
      </w:pPr>
      <w:rPr>
        <w:rFonts w:ascii="Wingdings" w:hAnsi="Wingdings" w:hint="default"/>
        <w:color w:val="99003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8">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20">
    <w:nsid w:val="5D7D5F21"/>
    <w:multiLevelType w:val="hybridMultilevel"/>
    <w:tmpl w:val="C4489D76"/>
    <w:lvl w:ilvl="0" w:tplc="9D8EED7E">
      <w:start w:val="1"/>
      <w:numFmt w:val="bullet"/>
      <w:pStyle w:val="Informationbullet-templates12pt"/>
      <w:lvlText w:val=""/>
      <w:lvlJc w:val="left"/>
      <w:pPr>
        <w:tabs>
          <w:tab w:val="num" w:pos="567"/>
        </w:tabs>
        <w:ind w:left="567" w:hanging="142"/>
      </w:pPr>
      <w:rPr>
        <w:rFonts w:ascii="Symbol" w:hAnsi="Symbol" w:hint="default"/>
        <w:color w:val="990033"/>
        <w:sz w:val="20"/>
      </w:rPr>
    </w:lvl>
    <w:lvl w:ilvl="1" w:tplc="04090003">
      <w:start w:val="1"/>
      <w:numFmt w:val="bullet"/>
      <w:lvlText w:val="o"/>
      <w:lvlJc w:val="left"/>
      <w:pPr>
        <w:tabs>
          <w:tab w:val="num" w:pos="165"/>
        </w:tabs>
        <w:ind w:left="165" w:hanging="360"/>
      </w:pPr>
      <w:rPr>
        <w:rFonts w:ascii="Courier New" w:hAnsi="Courier New" w:cs="Courier New" w:hint="default"/>
      </w:rPr>
    </w:lvl>
    <w:lvl w:ilvl="2" w:tplc="04090005">
      <w:start w:val="1"/>
      <w:numFmt w:val="bullet"/>
      <w:lvlText w:val=""/>
      <w:lvlJc w:val="left"/>
      <w:pPr>
        <w:tabs>
          <w:tab w:val="num" w:pos="885"/>
        </w:tabs>
        <w:ind w:left="885" w:hanging="360"/>
      </w:pPr>
      <w:rPr>
        <w:rFonts w:ascii="Wingdings" w:hAnsi="Wingdings" w:hint="default"/>
      </w:rPr>
    </w:lvl>
    <w:lvl w:ilvl="3" w:tplc="04090001">
      <w:start w:val="1"/>
      <w:numFmt w:val="bullet"/>
      <w:lvlText w:val=""/>
      <w:lvlJc w:val="left"/>
      <w:pPr>
        <w:tabs>
          <w:tab w:val="num" w:pos="1605"/>
        </w:tabs>
        <w:ind w:left="1605" w:hanging="360"/>
      </w:pPr>
      <w:rPr>
        <w:rFonts w:ascii="Symbol" w:hAnsi="Symbol" w:hint="default"/>
      </w:rPr>
    </w:lvl>
    <w:lvl w:ilvl="4" w:tplc="04090003">
      <w:start w:val="1"/>
      <w:numFmt w:val="bullet"/>
      <w:lvlText w:val="o"/>
      <w:lvlJc w:val="left"/>
      <w:pPr>
        <w:tabs>
          <w:tab w:val="num" w:pos="2325"/>
        </w:tabs>
        <w:ind w:left="2325" w:hanging="360"/>
      </w:pPr>
      <w:rPr>
        <w:rFonts w:ascii="Courier New" w:hAnsi="Courier New" w:cs="Courier New" w:hint="default"/>
      </w:rPr>
    </w:lvl>
    <w:lvl w:ilvl="5" w:tplc="04090005">
      <w:start w:val="1"/>
      <w:numFmt w:val="bullet"/>
      <w:lvlText w:val=""/>
      <w:lvlJc w:val="left"/>
      <w:pPr>
        <w:tabs>
          <w:tab w:val="num" w:pos="3045"/>
        </w:tabs>
        <w:ind w:left="3045" w:hanging="360"/>
      </w:pPr>
      <w:rPr>
        <w:rFonts w:ascii="Wingdings" w:hAnsi="Wingdings" w:hint="default"/>
      </w:rPr>
    </w:lvl>
    <w:lvl w:ilvl="6" w:tplc="04090001" w:tentative="1">
      <w:start w:val="1"/>
      <w:numFmt w:val="bullet"/>
      <w:lvlText w:val=""/>
      <w:lvlJc w:val="left"/>
      <w:pPr>
        <w:tabs>
          <w:tab w:val="num" w:pos="3765"/>
        </w:tabs>
        <w:ind w:left="3765" w:hanging="360"/>
      </w:pPr>
      <w:rPr>
        <w:rFonts w:ascii="Symbol" w:hAnsi="Symbol" w:hint="default"/>
      </w:rPr>
    </w:lvl>
    <w:lvl w:ilvl="7" w:tplc="04090003" w:tentative="1">
      <w:start w:val="1"/>
      <w:numFmt w:val="bullet"/>
      <w:lvlText w:val="o"/>
      <w:lvlJc w:val="left"/>
      <w:pPr>
        <w:tabs>
          <w:tab w:val="num" w:pos="4485"/>
        </w:tabs>
        <w:ind w:left="4485" w:hanging="360"/>
      </w:pPr>
      <w:rPr>
        <w:rFonts w:ascii="Courier New" w:hAnsi="Courier New" w:cs="Courier New" w:hint="default"/>
      </w:rPr>
    </w:lvl>
    <w:lvl w:ilvl="8" w:tplc="04090005" w:tentative="1">
      <w:start w:val="1"/>
      <w:numFmt w:val="bullet"/>
      <w:lvlText w:val=""/>
      <w:lvlJc w:val="left"/>
      <w:pPr>
        <w:tabs>
          <w:tab w:val="num" w:pos="5205"/>
        </w:tabs>
        <w:ind w:left="5205" w:hanging="360"/>
      </w:pPr>
      <w:rPr>
        <w:rFonts w:ascii="Wingdings" w:hAnsi="Wingdings" w:hint="default"/>
      </w:rPr>
    </w:lvl>
  </w:abstractNum>
  <w:abstractNum w:abstractNumId="21">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22">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23">
    <w:nsid w:val="7191054F"/>
    <w:multiLevelType w:val="hybridMultilevel"/>
    <w:tmpl w:val="1DA6ED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12"/>
  </w:num>
  <w:num w:numId="3">
    <w:abstractNumId w:val="1"/>
  </w:num>
  <w:num w:numId="4">
    <w:abstractNumId w:val="2"/>
  </w:num>
  <w:num w:numId="5">
    <w:abstractNumId w:val="17"/>
  </w:num>
  <w:num w:numId="6">
    <w:abstractNumId w:val="4"/>
  </w:num>
  <w:num w:numId="7">
    <w:abstractNumId w:val="21"/>
  </w:num>
  <w:num w:numId="8">
    <w:abstractNumId w:val="18"/>
  </w:num>
  <w:num w:numId="9">
    <w:abstractNumId w:val="19"/>
  </w:num>
  <w:num w:numId="10">
    <w:abstractNumId w:val="22"/>
  </w:num>
  <w:num w:numId="11">
    <w:abstractNumId w:val="8"/>
  </w:num>
  <w:num w:numId="12">
    <w:abstractNumId w:val="10"/>
  </w:num>
  <w:num w:numId="13">
    <w:abstractNumId w:val="15"/>
  </w:num>
  <w:num w:numId="14">
    <w:abstractNumId w:val="6"/>
  </w:num>
  <w:num w:numId="15">
    <w:abstractNumId w:val="16"/>
  </w:num>
  <w:num w:numId="16">
    <w:abstractNumId w:val="25"/>
  </w:num>
  <w:num w:numId="17">
    <w:abstractNumId w:val="5"/>
  </w:num>
  <w:num w:numId="18">
    <w:abstractNumId w:val="14"/>
  </w:num>
  <w:num w:numId="19">
    <w:abstractNumId w:val="9"/>
  </w:num>
  <w:num w:numId="20">
    <w:abstractNumId w:val="7"/>
  </w:num>
  <w:num w:numId="21">
    <w:abstractNumId w:val="20"/>
  </w:num>
  <w:num w:numId="22">
    <w:abstractNumId w:val="0"/>
  </w:num>
  <w:num w:numId="23">
    <w:abstractNumId w:val="20"/>
  </w:num>
  <w:num w:numId="24">
    <w:abstractNumId w:val="0"/>
  </w:num>
  <w:num w:numId="25">
    <w:abstractNumId w:val="13"/>
  </w:num>
  <w:num w:numId="26">
    <w:abstractNumId w:val="20"/>
  </w:num>
  <w:num w:numId="27">
    <w:abstractNumId w:val="3"/>
  </w:num>
  <w:num w:numId="28">
    <w:abstractNumId w:val="0"/>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0F4C"/>
    <w:rsid w:val="00061846"/>
    <w:rsid w:val="00087F5B"/>
    <w:rsid w:val="00096A27"/>
    <w:rsid w:val="000B278E"/>
    <w:rsid w:val="000C2F61"/>
    <w:rsid w:val="000C56A2"/>
    <w:rsid w:val="000F63DC"/>
    <w:rsid w:val="000F734D"/>
    <w:rsid w:val="00120F4C"/>
    <w:rsid w:val="001317B1"/>
    <w:rsid w:val="00144368"/>
    <w:rsid w:val="0017220F"/>
    <w:rsid w:val="0019152B"/>
    <w:rsid w:val="001958F7"/>
    <w:rsid w:val="001962D2"/>
    <w:rsid w:val="001D5BA3"/>
    <w:rsid w:val="001D7811"/>
    <w:rsid w:val="00213110"/>
    <w:rsid w:val="00215DC8"/>
    <w:rsid w:val="00244EB7"/>
    <w:rsid w:val="002B1006"/>
    <w:rsid w:val="002C371A"/>
    <w:rsid w:val="002D33EF"/>
    <w:rsid w:val="00303425"/>
    <w:rsid w:val="0033431B"/>
    <w:rsid w:val="003406E0"/>
    <w:rsid w:val="00396E41"/>
    <w:rsid w:val="003B0F1E"/>
    <w:rsid w:val="003B33E8"/>
    <w:rsid w:val="003C7880"/>
    <w:rsid w:val="003E65B3"/>
    <w:rsid w:val="003E65E5"/>
    <w:rsid w:val="003F3AEC"/>
    <w:rsid w:val="00407A52"/>
    <w:rsid w:val="00415532"/>
    <w:rsid w:val="0043423B"/>
    <w:rsid w:val="004631E1"/>
    <w:rsid w:val="00473C7B"/>
    <w:rsid w:val="00481CC8"/>
    <w:rsid w:val="004A1BD1"/>
    <w:rsid w:val="004A4C5A"/>
    <w:rsid w:val="004C60B4"/>
    <w:rsid w:val="004D5A08"/>
    <w:rsid w:val="00515B6C"/>
    <w:rsid w:val="00520A74"/>
    <w:rsid w:val="005341E8"/>
    <w:rsid w:val="00543A35"/>
    <w:rsid w:val="00545ACB"/>
    <w:rsid w:val="005E0B25"/>
    <w:rsid w:val="005F5559"/>
    <w:rsid w:val="00600490"/>
    <w:rsid w:val="00606316"/>
    <w:rsid w:val="00620260"/>
    <w:rsid w:val="006314A0"/>
    <w:rsid w:val="006425AA"/>
    <w:rsid w:val="00655810"/>
    <w:rsid w:val="00681350"/>
    <w:rsid w:val="00690FE7"/>
    <w:rsid w:val="00692B3C"/>
    <w:rsid w:val="006E121A"/>
    <w:rsid w:val="006E60E3"/>
    <w:rsid w:val="00711B3D"/>
    <w:rsid w:val="0072030D"/>
    <w:rsid w:val="00735AE1"/>
    <w:rsid w:val="00737BA7"/>
    <w:rsid w:val="0075131D"/>
    <w:rsid w:val="00762983"/>
    <w:rsid w:val="00767CE9"/>
    <w:rsid w:val="00783C78"/>
    <w:rsid w:val="007C7423"/>
    <w:rsid w:val="00802DDD"/>
    <w:rsid w:val="008052D4"/>
    <w:rsid w:val="008172AB"/>
    <w:rsid w:val="00817338"/>
    <w:rsid w:val="0084781E"/>
    <w:rsid w:val="00885727"/>
    <w:rsid w:val="008C51D9"/>
    <w:rsid w:val="008E6C8E"/>
    <w:rsid w:val="008F3E72"/>
    <w:rsid w:val="008F6A19"/>
    <w:rsid w:val="009042A6"/>
    <w:rsid w:val="0094574F"/>
    <w:rsid w:val="00945A17"/>
    <w:rsid w:val="009676ED"/>
    <w:rsid w:val="009A6321"/>
    <w:rsid w:val="009D1527"/>
    <w:rsid w:val="00A0214A"/>
    <w:rsid w:val="00A0331C"/>
    <w:rsid w:val="00A06EE6"/>
    <w:rsid w:val="00A2678B"/>
    <w:rsid w:val="00A27C01"/>
    <w:rsid w:val="00A40CC5"/>
    <w:rsid w:val="00A603C2"/>
    <w:rsid w:val="00A61454"/>
    <w:rsid w:val="00AB479E"/>
    <w:rsid w:val="00AC4829"/>
    <w:rsid w:val="00B21D26"/>
    <w:rsid w:val="00B515D0"/>
    <w:rsid w:val="00B52C35"/>
    <w:rsid w:val="00B54F69"/>
    <w:rsid w:val="00B613D6"/>
    <w:rsid w:val="00B74D58"/>
    <w:rsid w:val="00B9727B"/>
    <w:rsid w:val="00BB7BB0"/>
    <w:rsid w:val="00C37A0F"/>
    <w:rsid w:val="00C530CC"/>
    <w:rsid w:val="00C72F83"/>
    <w:rsid w:val="00C80452"/>
    <w:rsid w:val="00CB348D"/>
    <w:rsid w:val="00CF69ED"/>
    <w:rsid w:val="00D04F9F"/>
    <w:rsid w:val="00D259DF"/>
    <w:rsid w:val="00D3532F"/>
    <w:rsid w:val="00D84839"/>
    <w:rsid w:val="00DA4D86"/>
    <w:rsid w:val="00DB070C"/>
    <w:rsid w:val="00DB79EA"/>
    <w:rsid w:val="00DE4EAB"/>
    <w:rsid w:val="00DE7AB0"/>
    <w:rsid w:val="00DF38CD"/>
    <w:rsid w:val="00DF62FC"/>
    <w:rsid w:val="00E02BFB"/>
    <w:rsid w:val="00E13B17"/>
    <w:rsid w:val="00E1530B"/>
    <w:rsid w:val="00E22A2A"/>
    <w:rsid w:val="00E33E69"/>
    <w:rsid w:val="00E33F24"/>
    <w:rsid w:val="00E346FF"/>
    <w:rsid w:val="00E72909"/>
    <w:rsid w:val="00EA748C"/>
    <w:rsid w:val="00EB4B81"/>
    <w:rsid w:val="00ED215A"/>
    <w:rsid w:val="00ED5E78"/>
    <w:rsid w:val="00EE254F"/>
    <w:rsid w:val="00EE33FD"/>
    <w:rsid w:val="00F17D3A"/>
    <w:rsid w:val="00F43E38"/>
    <w:rsid w:val="00F8087C"/>
    <w:rsid w:val="00F822ED"/>
    <w:rsid w:val="00FA618A"/>
    <w:rsid w:val="00FC28FB"/>
    <w:rsid w:val="00FC6E81"/>
    <w:rsid w:val="00FF2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53EBD3-35C6-4244-A639-F706FD88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811"/>
    <w:rPr>
      <w:rFonts w:ascii="Tahoma" w:hAnsi="Tahoma"/>
      <w:sz w:val="22"/>
      <w:szCs w:val="24"/>
    </w:rPr>
  </w:style>
  <w:style w:type="paragraph" w:styleId="Heading1">
    <w:name w:val="heading 1"/>
    <w:aliases w:val="Heading 1 - templates Red"/>
    <w:basedOn w:val="Normal"/>
    <w:next w:val="Normal"/>
    <w:qFormat/>
    <w:rsid w:val="001D7811"/>
    <w:pPr>
      <w:keepNext/>
      <w:spacing w:before="240" w:after="240"/>
      <w:outlineLvl w:val="0"/>
    </w:pPr>
    <w:rPr>
      <w:rFonts w:cs="Arial"/>
      <w:b/>
      <w:bCs/>
      <w:color w:val="990033"/>
      <w:kern w:val="32"/>
      <w:sz w:val="28"/>
      <w:szCs w:val="32"/>
      <w:lang w:eastAsia="en-US"/>
    </w:rPr>
  </w:style>
  <w:style w:type="paragraph" w:styleId="Heading2">
    <w:name w:val="heading 2"/>
    <w:aliases w:val="Heading 2 - templates Red"/>
    <w:basedOn w:val="Normal"/>
    <w:next w:val="Normal"/>
    <w:qFormat/>
    <w:rsid w:val="00543A35"/>
    <w:pPr>
      <w:keepNext/>
      <w:spacing w:before="240" w:after="240"/>
      <w:outlineLvl w:val="1"/>
    </w:pPr>
    <w:rPr>
      <w:rFonts w:cs="Arial"/>
      <w:b/>
      <w:bCs/>
      <w:iCs/>
      <w:color w:val="990033"/>
      <w:sz w:val="24"/>
      <w:szCs w:val="28"/>
      <w:lang w:eastAsia="en-US"/>
    </w:rPr>
  </w:style>
  <w:style w:type="paragraph" w:styleId="Heading3">
    <w:name w:val="heading 3"/>
    <w:aliases w:val="Heading 3 - templates Red"/>
    <w:basedOn w:val="Normal"/>
    <w:next w:val="Normal"/>
    <w:link w:val="Heading3Char"/>
    <w:qFormat/>
    <w:rsid w:val="001D7811"/>
    <w:pPr>
      <w:keepNext/>
      <w:keepLines/>
      <w:spacing w:before="120" w:after="120"/>
      <w:outlineLvl w:val="2"/>
    </w:pPr>
    <w:rPr>
      <w:rFonts w:cs="Tahoma"/>
      <w:b/>
      <w:i/>
      <w:color w:val="990033"/>
      <w:spacing w:val="-4"/>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3110"/>
    <w:rPr>
      <w:rFonts w:cs="Tahoma"/>
      <w:sz w:val="16"/>
      <w:szCs w:val="16"/>
      <w:lang w:val="en-US" w:eastAsia="en-US"/>
    </w:rPr>
  </w:style>
  <w:style w:type="character" w:styleId="CommentReference">
    <w:name w:val="annotation reference"/>
    <w:semiHidden/>
    <w:rsid w:val="001958F7"/>
    <w:rPr>
      <w:sz w:val="16"/>
      <w:szCs w:val="16"/>
    </w:rPr>
  </w:style>
  <w:style w:type="paragraph" w:styleId="Header">
    <w:name w:val="header"/>
    <w:basedOn w:val="Normal"/>
    <w:rsid w:val="00213110"/>
    <w:pPr>
      <w:tabs>
        <w:tab w:val="center" w:pos="4153"/>
        <w:tab w:val="right" w:pos="8306"/>
      </w:tabs>
    </w:pPr>
  </w:style>
  <w:style w:type="paragraph" w:styleId="Footer">
    <w:name w:val="footer"/>
    <w:basedOn w:val="Normal"/>
    <w:rsid w:val="00213110"/>
    <w:pPr>
      <w:tabs>
        <w:tab w:val="center" w:pos="4153"/>
        <w:tab w:val="right" w:pos="8306"/>
      </w:tabs>
    </w:pPr>
  </w:style>
  <w:style w:type="paragraph" w:customStyle="1" w:styleId="Paragraph-templates12pt">
    <w:name w:val="Paragraph - templates 12pt"/>
    <w:basedOn w:val="Normal"/>
    <w:rsid w:val="00BB7BB0"/>
    <w:pPr>
      <w:spacing w:before="60" w:after="120"/>
      <w:jc w:val="both"/>
    </w:pPr>
    <w:rPr>
      <w:rFonts w:cs="Arial"/>
      <w:szCs w:val="20"/>
      <w:lang w:eastAsia="en-US"/>
    </w:rPr>
  </w:style>
  <w:style w:type="paragraph" w:customStyle="1" w:styleId="Informationheading-templates12pt">
    <w:name w:val="Information heading - templates 12pt"/>
    <w:basedOn w:val="Normal"/>
    <w:rsid w:val="00BB7BB0"/>
    <w:pPr>
      <w:spacing w:before="240" w:after="120"/>
      <w:ind w:left="425"/>
    </w:pPr>
    <w:rPr>
      <w:b/>
      <w:bCs/>
      <w:szCs w:val="20"/>
      <w:lang w:eastAsia="en-US"/>
    </w:rPr>
  </w:style>
  <w:style w:type="paragraph" w:customStyle="1" w:styleId="Paragraph">
    <w:name w:val="Paragraph"/>
    <w:basedOn w:val="Normal"/>
    <w:rsid w:val="00244EB7"/>
    <w:pPr>
      <w:spacing w:after="120"/>
      <w:jc w:val="both"/>
    </w:pPr>
    <w:rPr>
      <w:rFonts w:cs="Arial"/>
      <w:sz w:val="20"/>
      <w:szCs w:val="20"/>
      <w:lang w:eastAsia="en-US"/>
    </w:rPr>
  </w:style>
  <w:style w:type="table" w:styleId="TableGrid">
    <w:name w:val="Table Grid"/>
    <w:basedOn w:val="TableNormal"/>
    <w:rsid w:val="00244E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onheading">
    <w:name w:val="Action heading"/>
    <w:basedOn w:val="Normal"/>
    <w:rsid w:val="00BB7BB0"/>
    <w:pPr>
      <w:spacing w:before="240" w:after="120"/>
    </w:pPr>
    <w:rPr>
      <w:rFonts w:cs="Arial"/>
      <w:b/>
      <w:szCs w:val="20"/>
      <w:lang w:eastAsia="en-US"/>
    </w:rPr>
  </w:style>
  <w:style w:type="character" w:styleId="Hyperlink">
    <w:name w:val="Hyperlink"/>
    <w:rsid w:val="00213110"/>
    <w:rPr>
      <w:color w:val="0000FF"/>
      <w:u w:val="single"/>
    </w:rPr>
  </w:style>
  <w:style w:type="paragraph" w:styleId="CommentText">
    <w:name w:val="annotation text"/>
    <w:basedOn w:val="Normal"/>
    <w:semiHidden/>
    <w:rsid w:val="001958F7"/>
    <w:rPr>
      <w:sz w:val="20"/>
      <w:szCs w:val="20"/>
    </w:rPr>
  </w:style>
  <w:style w:type="paragraph" w:styleId="CommentSubject">
    <w:name w:val="annotation subject"/>
    <w:basedOn w:val="CommentText"/>
    <w:next w:val="CommentText"/>
    <w:semiHidden/>
    <w:rsid w:val="001958F7"/>
    <w:rPr>
      <w:b/>
      <w:bCs/>
    </w:rPr>
  </w:style>
  <w:style w:type="character" w:styleId="PageNumber">
    <w:name w:val="page number"/>
    <w:basedOn w:val="DefaultParagraphFont"/>
    <w:rsid w:val="004A1BD1"/>
  </w:style>
  <w:style w:type="paragraph" w:customStyle="1" w:styleId="Sub-informationbullet">
    <w:name w:val="Sub-information bullet"/>
    <w:basedOn w:val="Normal"/>
    <w:rsid w:val="00BB7BB0"/>
    <w:pPr>
      <w:numPr>
        <w:numId w:val="25"/>
      </w:numPr>
      <w:spacing w:before="60" w:after="60"/>
      <w:jc w:val="both"/>
    </w:pPr>
    <w:rPr>
      <w:rFonts w:cs="Arial"/>
      <w:sz w:val="20"/>
      <w:szCs w:val="20"/>
      <w:lang w:eastAsia="en-US"/>
    </w:rPr>
  </w:style>
  <w:style w:type="paragraph" w:customStyle="1" w:styleId="Informationbullet-templates12pt">
    <w:name w:val="Information bullet - templates 12pt"/>
    <w:basedOn w:val="Normal"/>
    <w:rsid w:val="00520A74"/>
    <w:pPr>
      <w:numPr>
        <w:numId w:val="26"/>
      </w:numPr>
      <w:spacing w:before="60" w:after="60"/>
      <w:ind w:right="301"/>
    </w:pPr>
    <w:rPr>
      <w:rFonts w:cs="Arial"/>
      <w:szCs w:val="20"/>
      <w:lang w:eastAsia="en-US"/>
    </w:rPr>
  </w:style>
  <w:style w:type="paragraph" w:customStyle="1" w:styleId="Actionbullet-templates12pt">
    <w:name w:val="Action bullet - templates 12pt"/>
    <w:basedOn w:val="Normal"/>
    <w:link w:val="Actionbullet-templates12ptChar"/>
    <w:rsid w:val="00C80452"/>
    <w:pPr>
      <w:numPr>
        <w:numId w:val="28"/>
      </w:numPr>
      <w:spacing w:before="60" w:after="60"/>
    </w:pPr>
    <w:rPr>
      <w:rFonts w:cs="Tahoma"/>
      <w:szCs w:val="20"/>
      <w:lang w:eastAsia="en-US"/>
    </w:rPr>
  </w:style>
  <w:style w:type="character" w:styleId="FollowedHyperlink">
    <w:name w:val="FollowedHyperlink"/>
    <w:rsid w:val="00DB79EA"/>
    <w:rPr>
      <w:color w:val="800080"/>
      <w:u w:val="single"/>
    </w:rPr>
  </w:style>
  <w:style w:type="character" w:customStyle="1" w:styleId="Heading3Char">
    <w:name w:val="Heading 3 Char"/>
    <w:aliases w:val="Heading 3 - templates Red Char"/>
    <w:link w:val="Heading3"/>
    <w:rsid w:val="001D7811"/>
    <w:rPr>
      <w:rFonts w:ascii="Tahoma" w:hAnsi="Tahoma" w:cs="Tahoma"/>
      <w:b/>
      <w:i/>
      <w:color w:val="990033"/>
      <w:spacing w:val="-4"/>
      <w:kern w:val="28"/>
      <w:sz w:val="22"/>
      <w:lang w:eastAsia="en-US"/>
    </w:rPr>
  </w:style>
  <w:style w:type="character" w:customStyle="1" w:styleId="Actionbullet-templates12ptChar">
    <w:name w:val="Action bullet - templates 12pt Char"/>
    <w:link w:val="Actionbullet-templates12pt"/>
    <w:rsid w:val="00C80452"/>
    <w:rPr>
      <w:rFonts w:ascii="Tahoma" w:hAnsi="Tahoma" w:cs="Tahoma"/>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gdc-uk.org/pages/principle8/principle8.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pcaw.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stle@pcaw.org.uk" TargetMode="External"/><Relationship Id="rId5" Type="http://schemas.openxmlformats.org/officeDocument/2006/relationships/numbering" Target="numbering.xml"/><Relationship Id="rId15" Type="http://schemas.openxmlformats.org/officeDocument/2006/relationships/hyperlink" Target="http://www.dentistshealthsupporttrus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tistsprogramme@gmail.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psm.sdcep.org.uk/templates/about-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Risk Management, Practice Support Manual</KpiDescription>
    <Creator xmlns="9369f9cd-7934-46f9-83f8-0ab2aa6125c5">PatriciaG</Creator>
    <Tags xmlns="9369f9cd-7934-46f9-83f8-0ab2aa6125c5" xsi:nil="true"/>
    <MimeType xmlns="9369f9cd-7934-46f9-83f8-0ab2aa6125c5">application/vnd.openxmlformats-officedocument.wordprocessingml.document</MimeType>
    <Legacy_x0020_ID xmlns="9369f9cd-7934-46f9-83f8-0ab2aa6125c5">9114b7bc-028a-45df-a386-1da55ec7d1d4</Legacy_x0020_ID>
  </documentManagement>
</p:properties>
</file>

<file path=customXml/itemProps1.xml><?xml version="1.0" encoding="utf-8"?>
<ds:datastoreItem xmlns:ds="http://schemas.openxmlformats.org/officeDocument/2006/customXml" ds:itemID="{7DBE0621-4FCF-4F23-BCBD-14651F2795E7}">
  <ds:schemaRefs>
    <ds:schemaRef ds:uri="http://schemas.microsoft.com/sharepoint/v3/contenttype/forms"/>
  </ds:schemaRefs>
</ds:datastoreItem>
</file>

<file path=customXml/itemProps2.xml><?xml version="1.0" encoding="utf-8"?>
<ds:datastoreItem xmlns:ds="http://schemas.openxmlformats.org/officeDocument/2006/customXml" ds:itemID="{09CF705A-1F4D-4B84-B932-87DAE797B9E4}">
  <ds:schemaRefs>
    <ds:schemaRef ds:uri="Microsoft.SharePoint.Taxonomy.ContentTypeSync"/>
  </ds:schemaRefs>
</ds:datastoreItem>
</file>

<file path=customXml/itemProps3.xml><?xml version="1.0" encoding="utf-8"?>
<ds:datastoreItem xmlns:ds="http://schemas.openxmlformats.org/officeDocument/2006/customXml" ds:itemID="{4C30F91D-25D5-4F2E-8A9B-FE191E7D2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B86271-0493-4ABB-9F7C-FB9BCA04F098}">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Practice Protocol for Public Protection</vt:lpstr>
    </vt:vector>
  </TitlesOfParts>
  <Company>NHS Education for Scotland</Company>
  <LinksUpToDate>false</LinksUpToDate>
  <CharactersWithSpaces>3164</CharactersWithSpaces>
  <SharedDoc>false</SharedDoc>
  <HLinks>
    <vt:vector size="18" baseType="variant">
      <vt:variant>
        <vt:i4>393302</vt:i4>
      </vt:variant>
      <vt:variant>
        <vt:i4>6</vt:i4>
      </vt:variant>
      <vt:variant>
        <vt:i4>0</vt:i4>
      </vt:variant>
      <vt:variant>
        <vt:i4>5</vt:i4>
      </vt:variant>
      <vt:variant>
        <vt:lpwstr>http://www.gdc-uk.org/Current+registrant/Standards+for+Dental+Professionals/</vt:lpwstr>
      </vt:variant>
      <vt:variant>
        <vt:lpwstr/>
      </vt:variant>
      <vt:variant>
        <vt:i4>2293817</vt:i4>
      </vt:variant>
      <vt:variant>
        <vt:i4>3</vt:i4>
      </vt:variant>
      <vt:variant>
        <vt:i4>0</vt:i4>
      </vt:variant>
      <vt:variant>
        <vt:i4>5</vt:i4>
      </vt:variant>
      <vt:variant>
        <vt:lpwstr>http://www.pcaw.org.uk/</vt:lpwstr>
      </vt:variant>
      <vt:variant>
        <vt:lpwstr/>
      </vt:variant>
      <vt:variant>
        <vt:i4>6619156</vt:i4>
      </vt:variant>
      <vt:variant>
        <vt:i4>0</vt:i4>
      </vt:variant>
      <vt:variant>
        <vt:i4>0</vt:i4>
      </vt:variant>
      <vt:variant>
        <vt:i4>5</vt:i4>
      </vt:variant>
      <vt:variant>
        <vt:lpwstr>mailto:whistle@pcaw.org.uk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Protocol for Public Protection</dc:title>
  <dc:subject>Risk Management, Practice Support Manual</dc:subject>
  <dc:creator>SDCEP</dc:creator>
  <cp:lastModifiedBy>Milby, Laura - Clinical Director for General Dental Services</cp:lastModifiedBy>
  <cp:revision>3</cp:revision>
  <cp:lastPrinted>2010-05-21T10:54:00Z</cp:lastPrinted>
  <dcterms:created xsi:type="dcterms:W3CDTF">2018-05-07T14:37:00Z</dcterms:created>
  <dcterms:modified xsi:type="dcterms:W3CDTF">2019-01-07T17:12:00Z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Modified Date">
    <vt:filetime>2015-05-05T14:14:49Z</vt:filetime>
  </property>
  <property fmtid="{D5CDD505-2E9C-101B-9397-08002B2CF9AE}" pid="4" name="Modifier">
    <vt:lpwstr>PatriciaG</vt:lpwstr>
  </property>
  <property fmtid="{D5CDD505-2E9C-101B-9397-08002B2CF9AE}" pid="5" name="Size">
    <vt:r8>811007</vt:r8>
  </property>
  <property fmtid="{D5CDD505-2E9C-101B-9397-08002B2CF9AE}" pid="6" name="Created Date1">
    <vt:filetime>2015-05-05T14:14:49Z</vt:filetime>
  </property>
</Properties>
</file>