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8A" w:rsidRPr="00AD7D8A" w:rsidRDefault="00AD7D8A" w:rsidP="00AD7D8A">
      <w:pPr>
        <w:spacing w:before="100" w:beforeAutospacing="1"/>
        <w:jc w:val="both"/>
        <w:rPr>
          <w:rFonts w:asciiTheme="majorHAnsi" w:hAnsiTheme="majorHAnsi" w:cs="Arial"/>
          <w:b/>
          <w:sz w:val="28"/>
          <w:szCs w:val="28"/>
        </w:rPr>
      </w:pPr>
      <w:r w:rsidRPr="00AD7D8A">
        <w:rPr>
          <w:rFonts w:asciiTheme="majorHAnsi" w:hAnsiTheme="majorHAnsi" w:cs="Arial"/>
          <w:b/>
          <w:sz w:val="28"/>
          <w:szCs w:val="28"/>
        </w:rPr>
        <w:t>…………….. Dental Practice Grievance Procedure</w:t>
      </w:r>
    </w:p>
    <w:p w:rsidR="00AD7D8A" w:rsidRDefault="00AD7D8A" w:rsidP="00AD7D8A">
      <w:pPr>
        <w:spacing w:before="100" w:beforeAutospacing="1"/>
        <w:jc w:val="both"/>
        <w:rPr>
          <w:rFonts w:ascii="Arial" w:hAnsi="Arial" w:cs="Arial"/>
          <w:sz w:val="24"/>
          <w:szCs w:val="24"/>
        </w:rPr>
      </w:pPr>
    </w:p>
    <w:p w:rsidR="00AD7D8A" w:rsidRDefault="00AD7D8A" w:rsidP="00AD7D8A">
      <w:pPr>
        <w:spacing w:before="100" w:beforeAutospacing="1"/>
        <w:jc w:val="both"/>
        <w:rPr>
          <w:rFonts w:ascii="Arial" w:hAnsi="Arial" w:cs="Arial"/>
          <w:sz w:val="24"/>
          <w:szCs w:val="24"/>
        </w:rPr>
      </w:pPr>
    </w:p>
    <w:p w:rsidR="00AD7D8A" w:rsidRPr="00AD7D8A" w:rsidRDefault="00AD7D8A" w:rsidP="00AD7D8A">
      <w:pPr>
        <w:spacing w:before="100" w:beforeAutospacing="1"/>
        <w:jc w:val="both"/>
        <w:rPr>
          <w:rFonts w:asciiTheme="minorHAnsi" w:hAnsiTheme="minorHAnsi" w:cs="Arial"/>
          <w:sz w:val="24"/>
          <w:szCs w:val="24"/>
        </w:rPr>
      </w:pPr>
      <w:r w:rsidRPr="00AD7D8A">
        <w:rPr>
          <w:rFonts w:asciiTheme="minorHAnsi" w:hAnsiTheme="minorHAnsi" w:cs="Arial"/>
          <w:sz w:val="24"/>
          <w:szCs w:val="24"/>
        </w:rPr>
        <w:t>…………</w:t>
      </w:r>
      <w:bookmarkStart w:id="0" w:name="_GoBack"/>
      <w:bookmarkEnd w:id="0"/>
      <w:r w:rsidRPr="00AD7D8A">
        <w:rPr>
          <w:rFonts w:asciiTheme="minorHAnsi" w:hAnsiTheme="minorHAnsi" w:cs="Arial"/>
          <w:sz w:val="24"/>
          <w:szCs w:val="24"/>
        </w:rPr>
        <w:t xml:space="preserve"> Dental Practice will deal promptly, fairly and openly with any staff grievances which are raised.</w:t>
      </w:r>
    </w:p>
    <w:p w:rsidR="00AD7D8A" w:rsidRPr="00AD7D8A" w:rsidRDefault="00AD7D8A" w:rsidP="00AD7D8A">
      <w:pPr>
        <w:spacing w:before="100" w:beforeAutospacing="1"/>
        <w:jc w:val="both"/>
        <w:rPr>
          <w:rFonts w:asciiTheme="minorHAnsi" w:hAnsiTheme="minorHAnsi" w:cs="Arial"/>
          <w:sz w:val="24"/>
          <w:szCs w:val="24"/>
        </w:rPr>
      </w:pPr>
    </w:p>
    <w:p w:rsidR="00AD7D8A" w:rsidRPr="00AD7D8A" w:rsidRDefault="00AD7D8A" w:rsidP="00AD7D8A">
      <w:pPr>
        <w:spacing w:before="100" w:beforeAutospacing="1"/>
        <w:jc w:val="both"/>
        <w:rPr>
          <w:rFonts w:asciiTheme="minorHAnsi" w:hAnsiTheme="minorHAnsi" w:cs="Arial"/>
          <w:sz w:val="24"/>
          <w:szCs w:val="24"/>
        </w:rPr>
      </w:pPr>
      <w:r w:rsidRPr="00AD7D8A">
        <w:rPr>
          <w:rFonts w:asciiTheme="minorHAnsi" w:hAnsiTheme="minorHAnsi" w:cs="Arial"/>
          <w:sz w:val="24"/>
          <w:szCs w:val="24"/>
        </w:rPr>
        <w:t>Stage 1 – Submission of the grievance:</w:t>
      </w:r>
    </w:p>
    <w:p w:rsidR="00AD7D8A" w:rsidRPr="00AD7D8A" w:rsidRDefault="00AD7D8A" w:rsidP="00AD7D8A">
      <w:pPr>
        <w:spacing w:before="100" w:beforeAutospacing="1"/>
        <w:jc w:val="both"/>
        <w:rPr>
          <w:rFonts w:asciiTheme="minorHAnsi" w:hAnsiTheme="minorHAnsi" w:cs="Arial"/>
          <w:sz w:val="24"/>
          <w:szCs w:val="24"/>
        </w:rPr>
      </w:pPr>
    </w:p>
    <w:p w:rsidR="00AD7D8A" w:rsidRPr="00AD7D8A" w:rsidRDefault="00AD7D8A" w:rsidP="00AD7D8A">
      <w:pPr>
        <w:numPr>
          <w:ilvl w:val="0"/>
          <w:numId w:val="1"/>
        </w:numPr>
        <w:tabs>
          <w:tab w:val="clear" w:pos="720"/>
          <w:tab w:val="num" w:pos="540"/>
        </w:tabs>
        <w:spacing w:line="360" w:lineRule="auto"/>
        <w:ind w:left="539" w:hanging="539"/>
        <w:jc w:val="both"/>
        <w:rPr>
          <w:rFonts w:asciiTheme="minorHAnsi" w:hAnsiTheme="minorHAnsi" w:cs="Arial"/>
          <w:sz w:val="24"/>
          <w:szCs w:val="24"/>
        </w:rPr>
      </w:pPr>
      <w:r w:rsidRPr="00AD7D8A">
        <w:rPr>
          <w:rFonts w:asciiTheme="minorHAnsi" w:hAnsiTheme="minorHAnsi" w:cs="Arial"/>
          <w:sz w:val="24"/>
          <w:szCs w:val="24"/>
        </w:rPr>
        <w:t xml:space="preserve">Employee raises the matter with ………………. (for example, senior staff member, practice manager or </w:t>
      </w:r>
      <w:r w:rsidR="00FA6FC6">
        <w:rPr>
          <w:rFonts w:asciiTheme="minorHAnsi" w:hAnsiTheme="minorHAnsi" w:cs="Arial"/>
          <w:sz w:val="24"/>
          <w:szCs w:val="24"/>
        </w:rPr>
        <w:t xml:space="preserve"> </w:t>
      </w:r>
      <w:r w:rsidRPr="00AD7D8A">
        <w:rPr>
          <w:rFonts w:asciiTheme="minorHAnsi" w:hAnsiTheme="minorHAnsi" w:cs="Arial"/>
          <w:sz w:val="24"/>
          <w:szCs w:val="24"/>
        </w:rPr>
        <w:t>dentist)</w:t>
      </w:r>
    </w:p>
    <w:p w:rsidR="00AD7D8A" w:rsidRPr="00AD7D8A" w:rsidRDefault="00AD7D8A" w:rsidP="00AD7D8A">
      <w:pPr>
        <w:numPr>
          <w:ilvl w:val="0"/>
          <w:numId w:val="1"/>
        </w:numPr>
        <w:tabs>
          <w:tab w:val="clear" w:pos="720"/>
          <w:tab w:val="num" w:pos="540"/>
        </w:tabs>
        <w:spacing w:before="100" w:beforeAutospacing="1" w:line="360" w:lineRule="auto"/>
        <w:ind w:left="540" w:hanging="540"/>
        <w:jc w:val="both"/>
        <w:rPr>
          <w:rFonts w:asciiTheme="minorHAnsi" w:hAnsiTheme="minorHAnsi" w:cs="Arial"/>
          <w:sz w:val="24"/>
          <w:szCs w:val="24"/>
        </w:rPr>
      </w:pPr>
      <w:r w:rsidRPr="00AD7D8A">
        <w:rPr>
          <w:rFonts w:asciiTheme="minorHAnsi" w:hAnsiTheme="minorHAnsi" w:cs="Arial"/>
          <w:sz w:val="24"/>
          <w:szCs w:val="24"/>
        </w:rPr>
        <w:t>………………… will  attempt to resolve the issue within three working days of the complaint first being raised</w:t>
      </w:r>
    </w:p>
    <w:p w:rsidR="00AD7D8A" w:rsidRPr="00AD7D8A" w:rsidRDefault="00AD7D8A" w:rsidP="00AD7D8A">
      <w:pPr>
        <w:numPr>
          <w:ilvl w:val="0"/>
          <w:numId w:val="1"/>
        </w:numPr>
        <w:tabs>
          <w:tab w:val="clear" w:pos="720"/>
          <w:tab w:val="num" w:pos="540"/>
        </w:tabs>
        <w:spacing w:before="100" w:beforeAutospacing="1" w:line="360" w:lineRule="auto"/>
        <w:ind w:left="540" w:hanging="540"/>
        <w:jc w:val="both"/>
        <w:rPr>
          <w:rFonts w:asciiTheme="minorHAnsi" w:hAnsiTheme="minorHAnsi" w:cs="Arial"/>
          <w:sz w:val="24"/>
          <w:szCs w:val="24"/>
        </w:rPr>
      </w:pPr>
      <w:r w:rsidRPr="00AD7D8A">
        <w:rPr>
          <w:rFonts w:asciiTheme="minorHAnsi" w:hAnsiTheme="minorHAnsi" w:cs="Arial"/>
          <w:sz w:val="24"/>
          <w:szCs w:val="24"/>
        </w:rPr>
        <w:t>Other staff members and/or senior management may be consulted to gather relevant facts as necessary practice procedures are reviews to see if they require updating or amending</w:t>
      </w:r>
    </w:p>
    <w:p w:rsidR="00AD7D8A" w:rsidRPr="00AD7D8A" w:rsidRDefault="00AD7D8A" w:rsidP="00AD7D8A">
      <w:pPr>
        <w:numPr>
          <w:ilvl w:val="0"/>
          <w:numId w:val="1"/>
        </w:numPr>
        <w:tabs>
          <w:tab w:val="clear" w:pos="720"/>
          <w:tab w:val="num" w:pos="540"/>
        </w:tabs>
        <w:spacing w:before="100" w:beforeAutospacing="1" w:line="360" w:lineRule="auto"/>
        <w:ind w:left="540" w:hanging="540"/>
        <w:jc w:val="both"/>
        <w:rPr>
          <w:rFonts w:asciiTheme="minorHAnsi" w:hAnsiTheme="minorHAnsi" w:cs="Arial"/>
          <w:sz w:val="24"/>
          <w:szCs w:val="24"/>
        </w:rPr>
      </w:pPr>
      <w:r w:rsidRPr="00AD7D8A">
        <w:rPr>
          <w:rFonts w:asciiTheme="minorHAnsi" w:hAnsiTheme="minorHAnsi" w:cs="Arial"/>
          <w:sz w:val="24"/>
          <w:szCs w:val="24"/>
        </w:rPr>
        <w:t>A reply to the grievance will be issued as soon as possible, or at least within three working days</w:t>
      </w:r>
    </w:p>
    <w:p w:rsidR="00AD7D8A" w:rsidRPr="00AD7D8A" w:rsidRDefault="00AD7D8A" w:rsidP="00AD7D8A">
      <w:pPr>
        <w:spacing w:before="100" w:beforeAutospacing="1"/>
        <w:jc w:val="both"/>
        <w:rPr>
          <w:rFonts w:asciiTheme="minorHAnsi" w:hAnsiTheme="minorHAnsi" w:cs="Arial"/>
          <w:sz w:val="24"/>
          <w:szCs w:val="24"/>
        </w:rPr>
      </w:pPr>
      <w:r w:rsidRPr="00AD7D8A">
        <w:rPr>
          <w:rFonts w:asciiTheme="minorHAnsi" w:hAnsiTheme="minorHAnsi" w:cs="Arial"/>
          <w:sz w:val="24"/>
          <w:szCs w:val="24"/>
        </w:rPr>
        <w:t>An employee who does not believe that a fair or satisfactory reply has been provided within the three days may request a meeting with a more senior designated person (for example, practice manager or practice owner). The employee must put this request in writing. If the practice is small and the complaint is initially raised with the practice owner, there is no opportunity for further appeal and the grievance procedure ends at stage 1. (Alternatively, local practices may agree to act as independent ‘judges’ for each other)</w:t>
      </w:r>
    </w:p>
    <w:p w:rsidR="00AD7D8A" w:rsidRPr="00AD7D8A" w:rsidRDefault="00AD7D8A" w:rsidP="00AD7D8A">
      <w:pPr>
        <w:spacing w:before="100" w:beforeAutospacing="1"/>
        <w:jc w:val="both"/>
        <w:rPr>
          <w:rFonts w:asciiTheme="minorHAnsi" w:hAnsiTheme="minorHAnsi" w:cs="Arial"/>
          <w:sz w:val="24"/>
          <w:szCs w:val="24"/>
        </w:rPr>
      </w:pPr>
      <w:r w:rsidRPr="00AD7D8A">
        <w:rPr>
          <w:rFonts w:asciiTheme="minorHAnsi" w:hAnsiTheme="minorHAnsi" w:cs="Arial"/>
          <w:sz w:val="24"/>
          <w:szCs w:val="24"/>
        </w:rPr>
        <w:t>Stage 2 – Formal hearing of the grievance</w:t>
      </w:r>
    </w:p>
    <w:p w:rsidR="00AD7D8A" w:rsidRPr="00AD7D8A" w:rsidRDefault="00AD7D8A" w:rsidP="00AD7D8A">
      <w:pPr>
        <w:spacing w:before="100" w:beforeAutospacing="1"/>
        <w:jc w:val="both"/>
        <w:rPr>
          <w:rFonts w:asciiTheme="minorHAnsi" w:hAnsiTheme="minorHAnsi" w:cs="Arial"/>
          <w:sz w:val="24"/>
          <w:szCs w:val="24"/>
        </w:rPr>
      </w:pPr>
    </w:p>
    <w:p w:rsidR="00AD7D8A" w:rsidRPr="00AD7D8A" w:rsidRDefault="00AD7D8A" w:rsidP="00AD7D8A">
      <w:pPr>
        <w:numPr>
          <w:ilvl w:val="0"/>
          <w:numId w:val="2"/>
        </w:numPr>
        <w:tabs>
          <w:tab w:val="clear" w:pos="720"/>
          <w:tab w:val="num" w:pos="540"/>
        </w:tabs>
        <w:spacing w:line="360" w:lineRule="auto"/>
        <w:ind w:left="539" w:hanging="539"/>
        <w:jc w:val="both"/>
        <w:rPr>
          <w:rFonts w:asciiTheme="minorHAnsi" w:hAnsiTheme="minorHAnsi" w:cs="Arial"/>
          <w:sz w:val="24"/>
          <w:szCs w:val="24"/>
        </w:rPr>
      </w:pPr>
      <w:r w:rsidRPr="00AD7D8A">
        <w:rPr>
          <w:rFonts w:asciiTheme="minorHAnsi" w:hAnsiTheme="minorHAnsi" w:cs="Arial"/>
          <w:sz w:val="24"/>
          <w:szCs w:val="24"/>
        </w:rPr>
        <w:t>The employee must request a grievance hearing, in writing.</w:t>
      </w:r>
    </w:p>
    <w:p w:rsidR="00AD7D8A" w:rsidRPr="00AD7D8A" w:rsidRDefault="00AD7D8A" w:rsidP="00AD7D8A">
      <w:pPr>
        <w:numPr>
          <w:ilvl w:val="0"/>
          <w:numId w:val="2"/>
        </w:numPr>
        <w:tabs>
          <w:tab w:val="clear" w:pos="720"/>
          <w:tab w:val="num" w:pos="540"/>
        </w:tabs>
        <w:spacing w:before="100" w:beforeAutospacing="1" w:line="360" w:lineRule="auto"/>
        <w:ind w:left="540" w:hanging="540"/>
        <w:jc w:val="both"/>
        <w:rPr>
          <w:rFonts w:asciiTheme="minorHAnsi" w:hAnsiTheme="minorHAnsi" w:cs="Arial"/>
          <w:sz w:val="24"/>
          <w:szCs w:val="24"/>
        </w:rPr>
      </w:pPr>
      <w:r w:rsidRPr="00AD7D8A">
        <w:rPr>
          <w:rFonts w:asciiTheme="minorHAnsi" w:hAnsiTheme="minorHAnsi" w:cs="Arial"/>
          <w:sz w:val="24"/>
          <w:szCs w:val="24"/>
        </w:rPr>
        <w:t>………………….., the designated person (for example, practice manger or practice owner) will arrange a meeting to hear the grievance within five working days of the grievance being brought to their attention</w:t>
      </w:r>
    </w:p>
    <w:p w:rsidR="00AD7D8A" w:rsidRPr="00AD7D8A" w:rsidRDefault="00AD7D8A" w:rsidP="00AD7D8A">
      <w:pPr>
        <w:numPr>
          <w:ilvl w:val="0"/>
          <w:numId w:val="2"/>
        </w:numPr>
        <w:tabs>
          <w:tab w:val="clear" w:pos="720"/>
          <w:tab w:val="num" w:pos="540"/>
        </w:tabs>
        <w:spacing w:before="100" w:beforeAutospacing="1" w:line="360" w:lineRule="auto"/>
        <w:ind w:left="540" w:hanging="540"/>
        <w:jc w:val="both"/>
        <w:rPr>
          <w:rFonts w:asciiTheme="minorHAnsi" w:hAnsiTheme="minorHAnsi" w:cs="Arial"/>
          <w:sz w:val="24"/>
          <w:szCs w:val="24"/>
        </w:rPr>
      </w:pPr>
      <w:r w:rsidRPr="00AD7D8A">
        <w:rPr>
          <w:rFonts w:asciiTheme="minorHAnsi" w:hAnsiTheme="minorHAnsi" w:cs="Arial"/>
          <w:sz w:val="24"/>
          <w:szCs w:val="24"/>
        </w:rPr>
        <w:t>The employee will be given written notice of the grievance hearing</w:t>
      </w:r>
    </w:p>
    <w:p w:rsidR="00AD7D8A" w:rsidRPr="00AD7D8A" w:rsidRDefault="00AD7D8A" w:rsidP="00AD7D8A">
      <w:pPr>
        <w:numPr>
          <w:ilvl w:val="0"/>
          <w:numId w:val="2"/>
        </w:numPr>
        <w:tabs>
          <w:tab w:val="clear" w:pos="720"/>
          <w:tab w:val="num" w:pos="540"/>
        </w:tabs>
        <w:spacing w:before="100" w:beforeAutospacing="1" w:line="360" w:lineRule="auto"/>
        <w:ind w:left="540" w:hanging="540"/>
        <w:jc w:val="both"/>
        <w:rPr>
          <w:rFonts w:asciiTheme="minorHAnsi" w:hAnsiTheme="minorHAnsi" w:cs="Arial"/>
          <w:sz w:val="24"/>
          <w:szCs w:val="24"/>
        </w:rPr>
      </w:pPr>
      <w:r w:rsidRPr="00AD7D8A">
        <w:rPr>
          <w:rFonts w:asciiTheme="minorHAnsi" w:hAnsiTheme="minorHAnsi" w:cs="Arial"/>
          <w:sz w:val="24"/>
          <w:szCs w:val="24"/>
        </w:rPr>
        <w:lastRenderedPageBreak/>
        <w:t>The employee has a right to be accompanied by a colleague or a trade union representative during the grievance hearing</w:t>
      </w:r>
    </w:p>
    <w:p w:rsidR="00AD7D8A" w:rsidRPr="00AD7D8A" w:rsidRDefault="00AD7D8A" w:rsidP="00AD7D8A">
      <w:pPr>
        <w:numPr>
          <w:ilvl w:val="0"/>
          <w:numId w:val="2"/>
        </w:numPr>
        <w:tabs>
          <w:tab w:val="clear" w:pos="720"/>
          <w:tab w:val="num" w:pos="540"/>
        </w:tabs>
        <w:spacing w:before="100" w:beforeAutospacing="1" w:line="360" w:lineRule="auto"/>
        <w:ind w:left="540" w:hanging="540"/>
        <w:jc w:val="both"/>
        <w:rPr>
          <w:rFonts w:asciiTheme="minorHAnsi" w:hAnsiTheme="minorHAnsi" w:cs="Arial"/>
          <w:sz w:val="24"/>
          <w:szCs w:val="24"/>
        </w:rPr>
      </w:pPr>
      <w:r w:rsidRPr="00AD7D8A">
        <w:rPr>
          <w:rFonts w:asciiTheme="minorHAnsi" w:hAnsiTheme="minorHAnsi" w:cs="Arial"/>
          <w:sz w:val="24"/>
          <w:szCs w:val="24"/>
        </w:rPr>
        <w:t>The designated senior individual will make the final decision which will be explained and justified</w:t>
      </w:r>
    </w:p>
    <w:p w:rsidR="00AD7D8A" w:rsidRPr="00A325EA" w:rsidRDefault="00AD7D8A">
      <w:pPr>
        <w:rPr>
          <w:rFonts w:asciiTheme="minorHAnsi" w:hAnsiTheme="minorHAnsi"/>
          <w:sz w:val="24"/>
          <w:szCs w:val="24"/>
        </w:rPr>
      </w:pPr>
    </w:p>
    <w:p w:rsidR="00AD7D8A" w:rsidRDefault="00AD7D8A"/>
    <w:p w:rsidR="00313BA1" w:rsidRPr="00313BA1" w:rsidRDefault="00313BA1" w:rsidP="00313BA1">
      <w:pPr>
        <w:rPr>
          <w:rFonts w:asciiTheme="minorHAnsi" w:hAnsiTheme="minorHAnsi"/>
          <w:sz w:val="24"/>
          <w:szCs w:val="24"/>
        </w:rPr>
      </w:pPr>
      <w:r w:rsidRPr="00313BA1">
        <w:rPr>
          <w:rFonts w:asciiTheme="minorHAnsi" w:hAnsiTheme="minorHAnsi"/>
          <w:sz w:val="24"/>
          <w:szCs w:val="24"/>
        </w:rPr>
        <w:t xml:space="preserve">Policy </w:t>
      </w:r>
      <w:proofErr w:type="gramStart"/>
      <w:r w:rsidRPr="00313BA1">
        <w:rPr>
          <w:rFonts w:asciiTheme="minorHAnsi" w:hAnsiTheme="minorHAnsi"/>
          <w:sz w:val="24"/>
          <w:szCs w:val="24"/>
        </w:rPr>
        <w:t>Last</w:t>
      </w:r>
      <w:proofErr w:type="gramEnd"/>
      <w:r w:rsidRPr="00313BA1">
        <w:rPr>
          <w:rFonts w:asciiTheme="minorHAnsi" w:hAnsiTheme="minorHAnsi"/>
          <w:sz w:val="24"/>
          <w:szCs w:val="24"/>
        </w:rPr>
        <w:t xml:space="preserve"> updated:</w:t>
      </w:r>
      <w:r w:rsidRPr="00313BA1">
        <w:rPr>
          <w:rFonts w:asciiTheme="minorHAnsi" w:hAnsiTheme="minorHAnsi"/>
          <w:sz w:val="24"/>
          <w:szCs w:val="24"/>
        </w:rPr>
        <w:tab/>
        <w:t xml:space="preserve">_______________   </w:t>
      </w:r>
      <w:r w:rsidRPr="00313BA1">
        <w:rPr>
          <w:rFonts w:asciiTheme="minorHAnsi" w:hAnsiTheme="minorHAnsi"/>
          <w:sz w:val="24"/>
          <w:szCs w:val="24"/>
        </w:rPr>
        <w:tab/>
        <w:t>Date of next review:</w:t>
      </w:r>
      <w:r w:rsidRPr="00313BA1">
        <w:rPr>
          <w:rFonts w:asciiTheme="minorHAnsi" w:hAnsiTheme="minorHAnsi"/>
          <w:sz w:val="24"/>
          <w:szCs w:val="24"/>
        </w:rPr>
        <w:tab/>
        <w:t>_______________</w:t>
      </w:r>
    </w:p>
    <w:p w:rsidR="00313BA1" w:rsidRPr="00313BA1" w:rsidRDefault="00313BA1" w:rsidP="00313BA1">
      <w:pPr>
        <w:rPr>
          <w:rFonts w:asciiTheme="minorHAnsi" w:hAnsiTheme="minorHAnsi"/>
          <w:i/>
          <w:iCs/>
          <w:sz w:val="24"/>
          <w:szCs w:val="24"/>
        </w:rPr>
      </w:pPr>
    </w:p>
    <w:p w:rsidR="00313BA1" w:rsidRPr="00313BA1" w:rsidRDefault="00313BA1" w:rsidP="00313BA1">
      <w:pPr>
        <w:rPr>
          <w:rFonts w:asciiTheme="minorHAnsi" w:hAnsiTheme="minorHAnsi"/>
          <w:sz w:val="24"/>
          <w:szCs w:val="24"/>
        </w:rPr>
      </w:pPr>
      <w:r w:rsidRPr="00313BA1">
        <w:rPr>
          <w:rFonts w:asciiTheme="minorHAnsi" w:hAnsiTheme="minorHAnsi"/>
          <w:i/>
          <w:iCs/>
          <w:sz w:val="24"/>
          <w:szCs w:val="24"/>
        </w:rPr>
        <w:t>[Name and/or designation of responsible person]</w:t>
      </w:r>
      <w:r w:rsidRPr="00313BA1">
        <w:rPr>
          <w:rFonts w:asciiTheme="minorHAnsi" w:hAnsiTheme="minorHAnsi"/>
          <w:i/>
          <w:iCs/>
          <w:sz w:val="24"/>
          <w:szCs w:val="24"/>
        </w:rPr>
        <w:tab/>
      </w:r>
      <w:r w:rsidRPr="00313BA1">
        <w:rPr>
          <w:rFonts w:asciiTheme="minorHAnsi" w:hAnsiTheme="minorHAnsi"/>
          <w:sz w:val="24"/>
          <w:szCs w:val="24"/>
        </w:rPr>
        <w:t>Signature:</w:t>
      </w:r>
      <w:r w:rsidRPr="00313BA1">
        <w:rPr>
          <w:rFonts w:asciiTheme="minorHAnsi" w:hAnsiTheme="minorHAnsi"/>
          <w:sz w:val="24"/>
          <w:szCs w:val="24"/>
        </w:rPr>
        <w:tab/>
        <w:t>_______________</w:t>
      </w:r>
    </w:p>
    <w:p w:rsidR="00313BA1" w:rsidRPr="00313BA1" w:rsidRDefault="00313BA1" w:rsidP="00313BA1">
      <w:pPr>
        <w:rPr>
          <w:rFonts w:asciiTheme="minorHAnsi" w:hAnsiTheme="minorHAnsi"/>
          <w:sz w:val="24"/>
          <w:szCs w:val="24"/>
        </w:rPr>
      </w:pPr>
    </w:p>
    <w:p w:rsidR="00313BA1" w:rsidRPr="00313BA1" w:rsidRDefault="00313BA1" w:rsidP="00313BA1">
      <w:pPr>
        <w:rPr>
          <w:rFonts w:asciiTheme="minorHAnsi" w:hAnsiTheme="minorHAnsi"/>
          <w:sz w:val="24"/>
          <w:szCs w:val="24"/>
        </w:rPr>
      </w:pPr>
      <w:r w:rsidRPr="00313BA1">
        <w:rPr>
          <w:rFonts w:asciiTheme="minorHAnsi" w:hAnsiTheme="minorHAnsi"/>
          <w:sz w:val="24"/>
          <w:szCs w:val="24"/>
        </w:rPr>
        <w:t xml:space="preserve">The following staff have read and understood this policy </w:t>
      </w:r>
      <w:r w:rsidRPr="00313BA1">
        <w:rPr>
          <w:rFonts w:asciiTheme="minorHAnsi" w:hAnsiTheme="minorHAnsi"/>
          <w:i/>
          <w:sz w:val="24"/>
          <w:szCs w:val="24"/>
        </w:rPr>
        <w:t>[include all team members]</w:t>
      </w:r>
      <w:r w:rsidRPr="00313BA1">
        <w:rPr>
          <w:rFonts w:asciiTheme="minorHAnsi" w:hAnsi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420"/>
        <w:gridCol w:w="1574"/>
      </w:tblGrid>
      <w:tr w:rsidR="00313BA1" w:rsidRPr="00313BA1" w:rsidTr="00B13C19">
        <w:tc>
          <w:tcPr>
            <w:tcW w:w="2088" w:type="dxa"/>
            <w:shd w:val="clear" w:color="auto" w:fill="990033"/>
          </w:tcPr>
          <w:p w:rsidR="00313BA1" w:rsidRPr="00313BA1" w:rsidRDefault="00313BA1" w:rsidP="00313BA1">
            <w:pPr>
              <w:rPr>
                <w:rFonts w:asciiTheme="minorHAnsi" w:hAnsiTheme="minorHAnsi"/>
                <w:b/>
                <w:bCs/>
                <w:sz w:val="24"/>
                <w:szCs w:val="24"/>
              </w:rPr>
            </w:pPr>
            <w:r w:rsidRPr="00313BA1">
              <w:rPr>
                <w:rFonts w:asciiTheme="minorHAnsi" w:hAnsiTheme="minorHAnsi"/>
                <w:b/>
                <w:bCs/>
                <w:sz w:val="24"/>
                <w:szCs w:val="24"/>
              </w:rPr>
              <w:t xml:space="preserve">Dental Team Member </w:t>
            </w:r>
          </w:p>
        </w:tc>
        <w:tc>
          <w:tcPr>
            <w:tcW w:w="2160" w:type="dxa"/>
            <w:shd w:val="clear" w:color="auto" w:fill="990033"/>
          </w:tcPr>
          <w:p w:rsidR="00313BA1" w:rsidRPr="00313BA1" w:rsidRDefault="00313BA1" w:rsidP="00313BA1">
            <w:pPr>
              <w:rPr>
                <w:rFonts w:asciiTheme="minorHAnsi" w:hAnsiTheme="minorHAnsi"/>
                <w:b/>
                <w:bCs/>
                <w:sz w:val="24"/>
                <w:szCs w:val="24"/>
              </w:rPr>
            </w:pPr>
            <w:r w:rsidRPr="00313BA1">
              <w:rPr>
                <w:rFonts w:asciiTheme="minorHAnsi" w:hAnsiTheme="minorHAnsi"/>
                <w:b/>
                <w:bCs/>
                <w:sz w:val="24"/>
                <w:szCs w:val="24"/>
              </w:rPr>
              <w:t>Position</w:t>
            </w:r>
          </w:p>
        </w:tc>
        <w:tc>
          <w:tcPr>
            <w:tcW w:w="3420" w:type="dxa"/>
            <w:shd w:val="clear" w:color="auto" w:fill="990033"/>
          </w:tcPr>
          <w:p w:rsidR="00313BA1" w:rsidRPr="00313BA1" w:rsidRDefault="00313BA1" w:rsidP="00313BA1">
            <w:pPr>
              <w:rPr>
                <w:rFonts w:asciiTheme="minorHAnsi" w:hAnsiTheme="minorHAnsi"/>
                <w:b/>
                <w:bCs/>
                <w:sz w:val="24"/>
                <w:szCs w:val="24"/>
              </w:rPr>
            </w:pPr>
            <w:r w:rsidRPr="00313BA1">
              <w:rPr>
                <w:rFonts w:asciiTheme="minorHAnsi" w:hAnsiTheme="minorHAnsi"/>
                <w:b/>
                <w:bCs/>
                <w:sz w:val="24"/>
                <w:szCs w:val="24"/>
              </w:rPr>
              <w:t>Signature</w:t>
            </w:r>
          </w:p>
        </w:tc>
        <w:tc>
          <w:tcPr>
            <w:tcW w:w="1574" w:type="dxa"/>
            <w:shd w:val="clear" w:color="auto" w:fill="990033"/>
          </w:tcPr>
          <w:p w:rsidR="00313BA1" w:rsidRPr="00313BA1" w:rsidRDefault="00313BA1" w:rsidP="00313BA1">
            <w:pPr>
              <w:rPr>
                <w:rFonts w:asciiTheme="minorHAnsi" w:hAnsiTheme="minorHAnsi"/>
                <w:b/>
                <w:bCs/>
                <w:sz w:val="24"/>
                <w:szCs w:val="24"/>
              </w:rPr>
            </w:pPr>
            <w:r w:rsidRPr="00313BA1">
              <w:rPr>
                <w:rFonts w:asciiTheme="minorHAnsi" w:hAnsiTheme="minorHAnsi"/>
                <w:b/>
                <w:bCs/>
                <w:sz w:val="24"/>
                <w:szCs w:val="24"/>
              </w:rPr>
              <w:t>Date</w:t>
            </w: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r w:rsidR="00313BA1" w:rsidRPr="00313BA1" w:rsidTr="00B13C19">
        <w:tc>
          <w:tcPr>
            <w:tcW w:w="2088" w:type="dxa"/>
          </w:tcPr>
          <w:p w:rsidR="00313BA1" w:rsidRPr="00313BA1" w:rsidRDefault="00313BA1" w:rsidP="00313BA1">
            <w:pPr>
              <w:rPr>
                <w:rFonts w:asciiTheme="minorHAnsi" w:hAnsiTheme="minorHAnsi"/>
                <w:sz w:val="24"/>
                <w:szCs w:val="24"/>
              </w:rPr>
            </w:pPr>
          </w:p>
        </w:tc>
        <w:tc>
          <w:tcPr>
            <w:tcW w:w="2160" w:type="dxa"/>
          </w:tcPr>
          <w:p w:rsidR="00313BA1" w:rsidRPr="00313BA1" w:rsidRDefault="00313BA1" w:rsidP="00313BA1">
            <w:pPr>
              <w:rPr>
                <w:rFonts w:asciiTheme="minorHAnsi" w:hAnsiTheme="minorHAnsi"/>
                <w:sz w:val="24"/>
                <w:szCs w:val="24"/>
              </w:rPr>
            </w:pPr>
          </w:p>
        </w:tc>
        <w:tc>
          <w:tcPr>
            <w:tcW w:w="3420" w:type="dxa"/>
          </w:tcPr>
          <w:p w:rsidR="00313BA1" w:rsidRPr="00313BA1" w:rsidRDefault="00313BA1" w:rsidP="00313BA1">
            <w:pPr>
              <w:rPr>
                <w:rFonts w:asciiTheme="minorHAnsi" w:hAnsiTheme="minorHAnsi"/>
                <w:sz w:val="24"/>
                <w:szCs w:val="24"/>
              </w:rPr>
            </w:pPr>
          </w:p>
        </w:tc>
        <w:tc>
          <w:tcPr>
            <w:tcW w:w="1574" w:type="dxa"/>
          </w:tcPr>
          <w:p w:rsidR="00313BA1" w:rsidRPr="00313BA1" w:rsidRDefault="00313BA1" w:rsidP="00313BA1">
            <w:pPr>
              <w:rPr>
                <w:rFonts w:asciiTheme="minorHAnsi" w:hAnsiTheme="minorHAnsi"/>
                <w:sz w:val="24"/>
                <w:szCs w:val="24"/>
              </w:rPr>
            </w:pPr>
          </w:p>
        </w:tc>
      </w:tr>
    </w:tbl>
    <w:p w:rsidR="00737209" w:rsidRDefault="00737209"/>
    <w:p w:rsidR="00737209" w:rsidRDefault="00737209">
      <w:pPr>
        <w:spacing w:after="200" w:line="276" w:lineRule="auto"/>
      </w:pPr>
      <w:r>
        <w:br w:type="page"/>
      </w:r>
    </w:p>
    <w:p w:rsidR="00AD7D8A" w:rsidRPr="00737209" w:rsidRDefault="00737209">
      <w:pPr>
        <w:rPr>
          <w:rFonts w:asciiTheme="minorHAnsi" w:hAnsiTheme="minorHAnsi"/>
          <w:b/>
          <w:sz w:val="28"/>
          <w:szCs w:val="28"/>
        </w:rPr>
      </w:pPr>
      <w:r w:rsidRPr="00737209">
        <w:rPr>
          <w:rFonts w:asciiTheme="minorHAnsi" w:hAnsiTheme="minorHAnsi"/>
          <w:b/>
          <w:sz w:val="28"/>
          <w:szCs w:val="28"/>
        </w:rPr>
        <w:lastRenderedPageBreak/>
        <w:t>Model Grievance Procedure Letter</w:t>
      </w:r>
    </w:p>
    <w:p w:rsidR="00737209" w:rsidRDefault="00737209"/>
    <w:p w:rsidR="00737209" w:rsidRDefault="00737209" w:rsidP="00737209">
      <w:pPr>
        <w:jc w:val="both"/>
        <w:rPr>
          <w:rFonts w:ascii="Calibri" w:hAnsi="Calibri"/>
          <w:sz w:val="24"/>
          <w:szCs w:val="24"/>
        </w:rPr>
      </w:pPr>
    </w:p>
    <w:p w:rsidR="00737209" w:rsidRDefault="00737209" w:rsidP="00737209">
      <w:pPr>
        <w:jc w:val="both"/>
        <w:rPr>
          <w:rFonts w:ascii="Calibri" w:hAnsi="Calibri"/>
          <w:sz w:val="24"/>
          <w:szCs w:val="24"/>
        </w:rPr>
      </w:pPr>
    </w:p>
    <w:p w:rsidR="00737209" w:rsidRPr="000676B3" w:rsidRDefault="00737209" w:rsidP="00737209">
      <w:pPr>
        <w:jc w:val="both"/>
        <w:rPr>
          <w:rFonts w:ascii="Calibri" w:hAnsi="Calibri"/>
          <w:sz w:val="24"/>
          <w:szCs w:val="24"/>
        </w:rPr>
      </w:pPr>
      <w:r w:rsidRPr="000676B3">
        <w:rPr>
          <w:rFonts w:ascii="Calibri" w:hAnsi="Calibri"/>
          <w:sz w:val="24"/>
          <w:szCs w:val="24"/>
        </w:rPr>
        <w:t>Date</w:t>
      </w:r>
    </w:p>
    <w:p w:rsidR="00737209" w:rsidRPr="000676B3" w:rsidRDefault="00737209" w:rsidP="00737209">
      <w:pPr>
        <w:jc w:val="both"/>
        <w:rPr>
          <w:rFonts w:ascii="Calibri" w:hAnsi="Calibri"/>
          <w:sz w:val="24"/>
          <w:szCs w:val="24"/>
        </w:rPr>
      </w:pPr>
    </w:p>
    <w:p w:rsidR="00737209" w:rsidRPr="000676B3" w:rsidRDefault="00737209" w:rsidP="00737209">
      <w:pPr>
        <w:jc w:val="both"/>
        <w:rPr>
          <w:rFonts w:ascii="Calibri" w:hAnsi="Calibri"/>
          <w:sz w:val="24"/>
          <w:szCs w:val="24"/>
        </w:rPr>
      </w:pPr>
      <w:r w:rsidRPr="000676B3">
        <w:rPr>
          <w:rFonts w:ascii="Calibri" w:hAnsi="Calibri"/>
          <w:sz w:val="24"/>
          <w:szCs w:val="24"/>
        </w:rPr>
        <w:t>Dear</w:t>
      </w:r>
    </w:p>
    <w:p w:rsidR="00737209" w:rsidRPr="000676B3" w:rsidRDefault="00737209" w:rsidP="00737209">
      <w:pPr>
        <w:pStyle w:val="Heading1"/>
        <w:jc w:val="both"/>
        <w:rPr>
          <w:rFonts w:ascii="Calibri" w:hAnsi="Calibri"/>
          <w:sz w:val="24"/>
          <w:szCs w:val="24"/>
        </w:rPr>
      </w:pPr>
      <w:r w:rsidRPr="000676B3">
        <w:rPr>
          <w:rFonts w:ascii="Calibri" w:hAnsi="Calibri"/>
          <w:sz w:val="24"/>
          <w:szCs w:val="24"/>
        </w:rPr>
        <w:t>Practice Grievance Procedure: Stage Two</w:t>
      </w:r>
    </w:p>
    <w:p w:rsidR="00737209" w:rsidRPr="000676B3" w:rsidRDefault="00737209" w:rsidP="00737209">
      <w:pPr>
        <w:jc w:val="both"/>
        <w:rPr>
          <w:rFonts w:ascii="Calibri" w:hAnsi="Calibri"/>
          <w:sz w:val="24"/>
          <w:szCs w:val="24"/>
        </w:rPr>
      </w:pPr>
    </w:p>
    <w:p w:rsidR="00737209" w:rsidRPr="000676B3" w:rsidRDefault="00737209" w:rsidP="00737209">
      <w:pPr>
        <w:jc w:val="both"/>
        <w:rPr>
          <w:rFonts w:ascii="Calibri" w:hAnsi="Calibri"/>
          <w:sz w:val="24"/>
          <w:szCs w:val="24"/>
        </w:rPr>
      </w:pPr>
      <w:r w:rsidRPr="000676B3">
        <w:rPr>
          <w:rFonts w:ascii="Calibri" w:hAnsi="Calibri"/>
          <w:sz w:val="24"/>
          <w:szCs w:val="24"/>
        </w:rPr>
        <w:t xml:space="preserve">I am writing to acknowledge receipt of your request for your grievance to be taken to Stage Two of the practice procedure.  I have arranged for the grievance to be heard by ………….. </w:t>
      </w:r>
      <w:proofErr w:type="gramStart"/>
      <w:r w:rsidRPr="000676B3">
        <w:rPr>
          <w:rFonts w:ascii="Calibri" w:hAnsi="Calibri"/>
          <w:sz w:val="24"/>
          <w:szCs w:val="24"/>
        </w:rPr>
        <w:t>at</w:t>
      </w:r>
      <w:proofErr w:type="gramEnd"/>
      <w:r w:rsidRPr="000676B3">
        <w:rPr>
          <w:rFonts w:ascii="Calibri" w:hAnsi="Calibri"/>
          <w:sz w:val="24"/>
          <w:szCs w:val="24"/>
        </w:rPr>
        <w:t xml:space="preserve"> (time) on (date) at (location).  If you wish you can be accompanied to the hearing by another member of staff or a trade union representative. </w:t>
      </w:r>
    </w:p>
    <w:p w:rsidR="00737209" w:rsidRPr="000676B3" w:rsidRDefault="00737209" w:rsidP="00737209">
      <w:pPr>
        <w:jc w:val="both"/>
        <w:rPr>
          <w:rFonts w:ascii="Calibri" w:hAnsi="Calibri"/>
          <w:sz w:val="24"/>
          <w:szCs w:val="24"/>
        </w:rPr>
      </w:pPr>
    </w:p>
    <w:p w:rsidR="00737209" w:rsidRPr="000676B3" w:rsidRDefault="00737209" w:rsidP="00737209">
      <w:pPr>
        <w:jc w:val="both"/>
        <w:rPr>
          <w:rFonts w:ascii="Calibri" w:hAnsi="Calibri"/>
          <w:sz w:val="24"/>
          <w:szCs w:val="24"/>
        </w:rPr>
      </w:pPr>
      <w:r w:rsidRPr="000676B3">
        <w:rPr>
          <w:rFonts w:ascii="Calibri" w:hAnsi="Calibri"/>
          <w:sz w:val="24"/>
          <w:szCs w:val="24"/>
        </w:rPr>
        <w:t xml:space="preserve">Please could you confirm that the date and time of the hearing is convenient for you and whether or not you will be </w:t>
      </w:r>
      <w:proofErr w:type="gramStart"/>
      <w:r w:rsidRPr="000676B3">
        <w:rPr>
          <w:rFonts w:ascii="Calibri" w:hAnsi="Calibri"/>
          <w:sz w:val="24"/>
          <w:szCs w:val="24"/>
        </w:rPr>
        <w:t>accompanied.</w:t>
      </w:r>
      <w:proofErr w:type="gramEnd"/>
    </w:p>
    <w:p w:rsidR="00737209" w:rsidRPr="000676B3" w:rsidRDefault="00737209" w:rsidP="00737209">
      <w:pPr>
        <w:jc w:val="both"/>
        <w:rPr>
          <w:rFonts w:ascii="Calibri" w:hAnsi="Calibri"/>
          <w:sz w:val="24"/>
          <w:szCs w:val="24"/>
        </w:rPr>
      </w:pPr>
    </w:p>
    <w:p w:rsidR="00737209" w:rsidRPr="000676B3" w:rsidRDefault="00737209" w:rsidP="00737209">
      <w:pPr>
        <w:jc w:val="both"/>
        <w:rPr>
          <w:rFonts w:ascii="Calibri" w:hAnsi="Calibri"/>
          <w:sz w:val="24"/>
          <w:szCs w:val="24"/>
        </w:rPr>
      </w:pPr>
      <w:r w:rsidRPr="000676B3">
        <w:rPr>
          <w:rFonts w:ascii="Calibri" w:hAnsi="Calibri"/>
          <w:sz w:val="24"/>
          <w:szCs w:val="24"/>
        </w:rPr>
        <w:t>Yours sincerely</w:t>
      </w:r>
    </w:p>
    <w:p w:rsidR="00737209" w:rsidRPr="000676B3" w:rsidRDefault="00737209" w:rsidP="00737209">
      <w:pPr>
        <w:jc w:val="both"/>
        <w:rPr>
          <w:rFonts w:ascii="Calibri" w:hAnsi="Calibri"/>
          <w:sz w:val="24"/>
          <w:szCs w:val="24"/>
        </w:rPr>
      </w:pPr>
    </w:p>
    <w:p w:rsidR="00737209" w:rsidRPr="000676B3" w:rsidRDefault="00737209" w:rsidP="00737209">
      <w:pPr>
        <w:jc w:val="both"/>
        <w:rPr>
          <w:rFonts w:ascii="Calibri" w:hAnsi="Calibri"/>
          <w:sz w:val="24"/>
          <w:szCs w:val="24"/>
        </w:rPr>
      </w:pPr>
    </w:p>
    <w:p w:rsidR="00737209" w:rsidRPr="000676B3" w:rsidRDefault="00737209" w:rsidP="00737209">
      <w:pPr>
        <w:jc w:val="both"/>
        <w:rPr>
          <w:rFonts w:ascii="Calibri" w:hAnsi="Calibri"/>
          <w:sz w:val="24"/>
          <w:szCs w:val="24"/>
        </w:rPr>
      </w:pPr>
    </w:p>
    <w:p w:rsidR="00737209" w:rsidRPr="000676B3" w:rsidRDefault="00737209" w:rsidP="00737209">
      <w:pPr>
        <w:jc w:val="both"/>
        <w:rPr>
          <w:rFonts w:ascii="Calibri" w:hAnsi="Calibri"/>
          <w:sz w:val="24"/>
          <w:szCs w:val="24"/>
        </w:rPr>
      </w:pPr>
    </w:p>
    <w:p w:rsidR="00737209" w:rsidRPr="000676B3" w:rsidRDefault="00737209" w:rsidP="00737209">
      <w:pPr>
        <w:jc w:val="both"/>
        <w:rPr>
          <w:rFonts w:ascii="Calibri" w:hAnsi="Calibri"/>
          <w:sz w:val="24"/>
          <w:szCs w:val="24"/>
        </w:rPr>
      </w:pPr>
      <w:r w:rsidRPr="000676B3">
        <w:rPr>
          <w:rFonts w:ascii="Calibri" w:hAnsi="Calibri"/>
          <w:sz w:val="24"/>
          <w:szCs w:val="24"/>
        </w:rPr>
        <w:t>Practice Manager</w:t>
      </w:r>
    </w:p>
    <w:p w:rsidR="00737209" w:rsidRPr="000676B3" w:rsidRDefault="00737209" w:rsidP="00737209">
      <w:pPr>
        <w:jc w:val="both"/>
        <w:rPr>
          <w:rFonts w:ascii="Calibri" w:hAnsi="Calibri"/>
        </w:rPr>
      </w:pPr>
    </w:p>
    <w:p w:rsidR="00737209" w:rsidRPr="000676B3" w:rsidRDefault="00737209" w:rsidP="00737209">
      <w:pPr>
        <w:jc w:val="both"/>
        <w:rPr>
          <w:rFonts w:ascii="Calibri" w:hAnsi="Calibri"/>
        </w:rPr>
      </w:pPr>
      <w:r w:rsidRPr="000676B3">
        <w:rPr>
          <w:rFonts w:ascii="Calibri" w:hAnsi="Calibri"/>
        </w:rPr>
        <w:t xml:space="preserve">     </w:t>
      </w:r>
    </w:p>
    <w:p w:rsidR="00737209" w:rsidRDefault="00737209"/>
    <w:sectPr w:rsidR="00737209" w:rsidSect="00C91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5717"/>
    <w:multiLevelType w:val="hybridMultilevel"/>
    <w:tmpl w:val="CD68C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50135D"/>
    <w:multiLevelType w:val="hybridMultilevel"/>
    <w:tmpl w:val="3BD2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D7D8A"/>
    <w:rsid w:val="00313BA1"/>
    <w:rsid w:val="00506C20"/>
    <w:rsid w:val="00712A97"/>
    <w:rsid w:val="00737209"/>
    <w:rsid w:val="009D27B1"/>
    <w:rsid w:val="00A325EA"/>
    <w:rsid w:val="00AD7D8A"/>
    <w:rsid w:val="00C91A41"/>
    <w:rsid w:val="00FA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F0189-EDD3-45DD-A6C9-1AABB4D0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372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209"/>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Milby, Laura - Clinical Director for General Dental Services</cp:lastModifiedBy>
  <cp:revision>5</cp:revision>
  <dcterms:created xsi:type="dcterms:W3CDTF">2013-06-09T08:58:00Z</dcterms:created>
  <dcterms:modified xsi:type="dcterms:W3CDTF">2019-01-07T16:46:00Z</dcterms:modified>
</cp:coreProperties>
</file>